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462" w:rsidRPr="00F50134" w:rsidRDefault="00681462" w:rsidP="00F50134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 w:rsidRPr="00F50134">
        <w:rPr>
          <w:rFonts w:ascii="Times New Roman" w:hAnsi="Times New Roman" w:cs="Times New Roman"/>
          <w:b/>
          <w:sz w:val="48"/>
          <w:szCs w:val="28"/>
        </w:rPr>
        <w:t>Наши игры. Тема: Одежда, обувь.</w:t>
      </w:r>
    </w:p>
    <w:p w:rsidR="00681462" w:rsidRPr="00F50134" w:rsidRDefault="00681462" w:rsidP="00681462">
      <w:pPr>
        <w:rPr>
          <w:rFonts w:ascii="Times New Roman" w:hAnsi="Times New Roman" w:cs="Times New Roman"/>
          <w:b/>
          <w:sz w:val="28"/>
          <w:szCs w:val="28"/>
        </w:rPr>
      </w:pPr>
      <w:r w:rsidRPr="00F50134">
        <w:rPr>
          <w:rFonts w:ascii="Times New Roman" w:hAnsi="Times New Roman" w:cs="Times New Roman"/>
          <w:b/>
          <w:sz w:val="28"/>
          <w:szCs w:val="28"/>
        </w:rPr>
        <w:t>Игры для обучения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Одна из тем, которые мы изучаем с ребенком – это тема «Одежда. Обувь». Казалось бы, что там изучать? Показал малышу кофточки, носочки</w:t>
      </w:r>
      <w:proofErr w:type="gramStart"/>
      <w:r w:rsidRPr="00F50134">
        <w:rPr>
          <w:rFonts w:ascii="Times New Roman" w:hAnsi="Times New Roman" w:cs="Times New Roman"/>
          <w:sz w:val="28"/>
          <w:szCs w:val="28"/>
        </w:rPr>
        <w:t>… О</w:t>
      </w:r>
      <w:proofErr w:type="gramEnd"/>
      <w:r w:rsidRPr="00F50134">
        <w:rPr>
          <w:rFonts w:ascii="Times New Roman" w:hAnsi="Times New Roman" w:cs="Times New Roman"/>
          <w:sz w:val="28"/>
          <w:szCs w:val="28"/>
        </w:rPr>
        <w:t>днако здесь есть с чем поиграть. Хочу поделиться с вами нашими играми.</w:t>
      </w:r>
    </w:p>
    <w:p w:rsidR="00681462" w:rsidRPr="00F50134" w:rsidRDefault="00681462" w:rsidP="00681462">
      <w:pPr>
        <w:rPr>
          <w:rFonts w:ascii="Times New Roman" w:hAnsi="Times New Roman" w:cs="Times New Roman"/>
          <w:b/>
          <w:sz w:val="28"/>
          <w:szCs w:val="28"/>
        </w:rPr>
      </w:pPr>
      <w:r w:rsidRPr="00F50134">
        <w:rPr>
          <w:rFonts w:ascii="Times New Roman" w:hAnsi="Times New Roman" w:cs="Times New Roman"/>
          <w:b/>
          <w:sz w:val="28"/>
          <w:szCs w:val="28"/>
        </w:rPr>
        <w:t>Подвижные игры</w:t>
      </w:r>
    </w:p>
    <w:p w:rsidR="00F50134" w:rsidRPr="00F50134" w:rsidRDefault="00681462" w:rsidP="00681462">
      <w:pPr>
        <w:rPr>
          <w:rFonts w:ascii="Times New Roman" w:hAnsi="Times New Roman" w:cs="Times New Roman"/>
          <w:b/>
          <w:sz w:val="28"/>
          <w:szCs w:val="28"/>
        </w:rPr>
      </w:pPr>
      <w:r w:rsidRPr="00F50134">
        <w:rPr>
          <w:rFonts w:ascii="Times New Roman" w:hAnsi="Times New Roman" w:cs="Times New Roman"/>
          <w:b/>
          <w:sz w:val="28"/>
          <w:szCs w:val="28"/>
        </w:rPr>
        <w:t xml:space="preserve">Игра «Кто во что одет». 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Для этой игры требуется несколько участников. Ведущий говорит: «Кто в красной майке, присядь», или «Кто в зеленых штанах, похлопай в ладоши». Игрок, чей цвет назвали, должен выполнить заданные действия.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Хоровод. Дети водят хоровод, взрослый говорит: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«По дорожке Маша шла,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Маша тапочек нашла.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Маша тапки примеряла,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Чуть надела, захромала.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Стала Маша выбирать,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Кому тапочки отдать.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Коле тапки хороши: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- На, надень и попляши».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Обувь передается тому, чье имя названо.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 xml:space="preserve">Дорожки. Мы положили на пол несколько шарфиков – это были наши дорожки. И бегали, и прыгали по ним. Находили </w:t>
      </w:r>
      <w:proofErr w:type="gramStart"/>
      <w:r w:rsidRPr="00F50134">
        <w:rPr>
          <w:rFonts w:ascii="Times New Roman" w:hAnsi="Times New Roman" w:cs="Times New Roman"/>
          <w:sz w:val="28"/>
          <w:szCs w:val="28"/>
        </w:rPr>
        <w:t>короткую-длинную</w:t>
      </w:r>
      <w:proofErr w:type="gramEnd"/>
      <w:r w:rsidRPr="00F50134">
        <w:rPr>
          <w:rFonts w:ascii="Times New Roman" w:hAnsi="Times New Roman" w:cs="Times New Roman"/>
          <w:sz w:val="28"/>
          <w:szCs w:val="28"/>
        </w:rPr>
        <w:t xml:space="preserve"> дорожку, широкую-узкую.</w:t>
      </w:r>
    </w:p>
    <w:p w:rsidR="00681462" w:rsidRPr="00F50134" w:rsidRDefault="00681462" w:rsidP="00681462">
      <w:pPr>
        <w:rPr>
          <w:rFonts w:ascii="Times New Roman" w:hAnsi="Times New Roman" w:cs="Times New Roman"/>
          <w:b/>
          <w:sz w:val="28"/>
          <w:szCs w:val="28"/>
        </w:rPr>
      </w:pPr>
      <w:r w:rsidRPr="00F50134">
        <w:rPr>
          <w:rFonts w:ascii="Times New Roman" w:hAnsi="Times New Roman" w:cs="Times New Roman"/>
          <w:b/>
          <w:sz w:val="28"/>
          <w:szCs w:val="28"/>
        </w:rPr>
        <w:t>Домашняя одежда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 xml:space="preserve">Достаньте одежду из вашего шкафа. Разложите ее перед ребенком. </w:t>
      </w:r>
      <w:proofErr w:type="gramStart"/>
      <w:r w:rsidRPr="00F50134">
        <w:rPr>
          <w:rFonts w:ascii="Times New Roman" w:hAnsi="Times New Roman" w:cs="Times New Roman"/>
          <w:sz w:val="28"/>
          <w:szCs w:val="28"/>
        </w:rPr>
        <w:t>Познакомьте малыша с названиями: воротник», «рукав», «рукава», «карман», «карманы», «пуговица», «пуговицы», «молния», «капюшон».</w:t>
      </w:r>
      <w:proofErr w:type="gramEnd"/>
      <w:r w:rsidRPr="00F50134">
        <w:rPr>
          <w:rFonts w:ascii="Times New Roman" w:hAnsi="Times New Roman" w:cs="Times New Roman"/>
          <w:sz w:val="28"/>
          <w:szCs w:val="28"/>
        </w:rPr>
        <w:t xml:space="preserve"> Расскажите крохе, что бывает верхняя и нижняя одежда. </w:t>
      </w:r>
      <w:proofErr w:type="gramStart"/>
      <w:r w:rsidRPr="00F50134">
        <w:rPr>
          <w:rFonts w:ascii="Times New Roman" w:hAnsi="Times New Roman" w:cs="Times New Roman"/>
          <w:sz w:val="28"/>
          <w:szCs w:val="28"/>
        </w:rPr>
        <w:t>Верхняя</w:t>
      </w:r>
      <w:proofErr w:type="gramEnd"/>
      <w:r w:rsidRPr="00F50134">
        <w:rPr>
          <w:rFonts w:ascii="Times New Roman" w:hAnsi="Times New Roman" w:cs="Times New Roman"/>
          <w:sz w:val="28"/>
          <w:szCs w:val="28"/>
        </w:rPr>
        <w:t xml:space="preserve"> так названа, потому что мы носим ее сверху, нижняя – внизу, под одеждой. Посмотрите рисунки на </w:t>
      </w:r>
      <w:r w:rsidRPr="00F50134">
        <w:rPr>
          <w:rFonts w:ascii="Times New Roman" w:hAnsi="Times New Roman" w:cs="Times New Roman"/>
          <w:sz w:val="28"/>
          <w:szCs w:val="28"/>
        </w:rPr>
        <w:lastRenderedPageBreak/>
        <w:t xml:space="preserve">одежде, поговорите о том, из чего она сделана. Называйте одновременно цвет одежды, считайте рукава, карманы, пуговицы. Расскажите ребенку о том, что такое сезонная одежда. </w:t>
      </w:r>
      <w:proofErr w:type="gramStart"/>
      <w:r w:rsidRPr="00F50134">
        <w:rPr>
          <w:rFonts w:ascii="Times New Roman" w:hAnsi="Times New Roman" w:cs="Times New Roman"/>
          <w:sz w:val="28"/>
          <w:szCs w:val="28"/>
        </w:rPr>
        <w:t>Пусть угадает, в какое время года носят данную одежду (шапку, куртку – зимой, кепку, майку – летом).</w:t>
      </w:r>
      <w:proofErr w:type="gramEnd"/>
    </w:p>
    <w:p w:rsidR="00681462" w:rsidRPr="00F50134" w:rsidRDefault="00681462" w:rsidP="00681462">
      <w:pPr>
        <w:rPr>
          <w:rFonts w:ascii="Times New Roman" w:hAnsi="Times New Roman" w:cs="Times New Roman"/>
          <w:b/>
          <w:sz w:val="28"/>
          <w:szCs w:val="28"/>
        </w:rPr>
      </w:pPr>
      <w:r w:rsidRPr="00F50134">
        <w:rPr>
          <w:rFonts w:ascii="Times New Roman" w:hAnsi="Times New Roman" w:cs="Times New Roman"/>
          <w:b/>
          <w:sz w:val="28"/>
          <w:szCs w:val="28"/>
        </w:rPr>
        <w:t>Игра «Костюмы»</w:t>
      </w:r>
    </w:p>
    <w:p w:rsidR="00E12DA1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Нарисуйте отдельно детали костюма: кофточки и юбочки, майки и шорты, кофту и брюки. Главное, чтобы детали костюма были одного цвета, рисунка и т.д. (майка в красный горошек и шорты такие же). Перемешайте все детали. Попросите малыша подобрать правильно костюмы. Начинайте с 2-3 и постепенно усложняйте.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57055C" wp14:editId="427575E9">
            <wp:extent cx="5638800" cy="39133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1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</w:p>
    <w:p w:rsidR="00681462" w:rsidRPr="00F50134" w:rsidRDefault="00681462" w:rsidP="00681462">
      <w:pPr>
        <w:rPr>
          <w:rFonts w:ascii="Times New Roman" w:hAnsi="Times New Roman" w:cs="Times New Roman"/>
          <w:b/>
          <w:sz w:val="28"/>
          <w:szCs w:val="28"/>
        </w:rPr>
      </w:pPr>
      <w:r w:rsidRPr="00F50134">
        <w:rPr>
          <w:rFonts w:ascii="Times New Roman" w:hAnsi="Times New Roman" w:cs="Times New Roman"/>
          <w:b/>
          <w:sz w:val="28"/>
          <w:szCs w:val="28"/>
        </w:rPr>
        <w:t>Игра «Найди пару»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 xml:space="preserve">Достаньте разную обувь, которая есть в вашем доме. Разложите на полу, предложите ребенку отыскать пары. Если малыш легко справляется с заданием, рассортируйте обувь – </w:t>
      </w:r>
      <w:proofErr w:type="gramStart"/>
      <w:r w:rsidRPr="00F5013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50134">
        <w:rPr>
          <w:rFonts w:ascii="Times New Roman" w:hAnsi="Times New Roman" w:cs="Times New Roman"/>
          <w:sz w:val="28"/>
          <w:szCs w:val="28"/>
        </w:rPr>
        <w:t xml:space="preserve"> шнурками, с замочком, с застежкой и т.д.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lastRenderedPageBreak/>
        <w:t xml:space="preserve">Еще один вариант игры – разложите перед малышом носочки, предложите ему отыскать пары. Чуть позже добавьте мамины носочки, пусть ребенок разберет не только по парам, но и отделит маленькие от </w:t>
      </w:r>
      <w:proofErr w:type="gramStart"/>
      <w:r w:rsidRPr="00F50134">
        <w:rPr>
          <w:rFonts w:ascii="Times New Roman" w:hAnsi="Times New Roman" w:cs="Times New Roman"/>
          <w:sz w:val="28"/>
          <w:szCs w:val="28"/>
        </w:rPr>
        <w:t>больших</w:t>
      </w:r>
      <w:proofErr w:type="gramEnd"/>
      <w:r w:rsidRPr="00F50134">
        <w:rPr>
          <w:rFonts w:ascii="Times New Roman" w:hAnsi="Times New Roman" w:cs="Times New Roman"/>
          <w:sz w:val="28"/>
          <w:szCs w:val="28"/>
        </w:rPr>
        <w:t>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Поговорите с ребенком о том, что еще бывает парным: руки, ноги, уши, очки и т.д.</w:t>
      </w:r>
    </w:p>
    <w:p w:rsidR="00681462" w:rsidRPr="00F50134" w:rsidRDefault="00681462" w:rsidP="0068146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F50134">
        <w:rPr>
          <w:rFonts w:ascii="Times New Roman" w:hAnsi="Times New Roman" w:cs="Times New Roman"/>
          <w:b/>
          <w:sz w:val="28"/>
          <w:szCs w:val="28"/>
        </w:rPr>
        <w:t>Логические игры:</w:t>
      </w:r>
    </w:p>
    <w:bookmarkEnd w:id="0"/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Отделяем варежки от перчаток.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393D2B" wp14:editId="41EC6613">
            <wp:extent cx="5953125" cy="42267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2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Сортируем одежду по принципу: большой, маленький, средний (подбираем брюки кукле из трех вариантов).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14BD5F" wp14:editId="27B1B084">
            <wp:extent cx="5915025" cy="71808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Сортируем по принципу: длинный, средний, короткий (шарф).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Игра «Что лишнее?» – (куртка, юбка, свитер и ножницы).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Игра «Продолжи ряд»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Pr="00F50134">
        <w:rPr>
          <w:rFonts w:ascii="Times New Roman" w:hAnsi="Times New Roman" w:cs="Times New Roman"/>
          <w:sz w:val="28"/>
          <w:szCs w:val="28"/>
        </w:rPr>
        <w:t>Соединялки</w:t>
      </w:r>
      <w:proofErr w:type="spellEnd"/>
      <w:r w:rsidRPr="00F50134">
        <w:rPr>
          <w:rFonts w:ascii="Times New Roman" w:hAnsi="Times New Roman" w:cs="Times New Roman"/>
          <w:sz w:val="28"/>
          <w:szCs w:val="28"/>
        </w:rPr>
        <w:t>» (рисуем парную одежду, задача ребенка соединить одинаковую друг с другом).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CD8AF9" wp14:editId="7659562F">
            <wp:extent cx="5943600" cy="411297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50134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F50134">
        <w:rPr>
          <w:rFonts w:ascii="Times New Roman" w:hAnsi="Times New Roman" w:cs="Times New Roman"/>
          <w:sz w:val="28"/>
          <w:szCs w:val="28"/>
        </w:rPr>
        <w:t xml:space="preserve"> – рисуем одежду, разрезаем на 3-4 части и готово.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Считаем количество вещей в мешочках (рисуем несколько мешочков, каждый «наполняем», предложить ребенку разложить цифры в мешочки).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Ищем тени к одежде.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Игра «Единственное и множественное число». Называйте ребенку предмет в единственном числе, а он во множественном. Например: ботинок – ботинки.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Игра «Что пропало?». Одежду или обувь разложите перед малышом. Уберите один – чего не хватает? Еще один вариант – поменять обувь местами – что изменилось?</w:t>
      </w:r>
    </w:p>
    <w:p w:rsidR="00681462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Игра «Что спряталось». Возьмите несколько шапок, под одной из них спрячьте любой предмет или игрушку. Пусть малыш попробует угадать, где она.</w:t>
      </w:r>
    </w:p>
    <w:p w:rsidR="00F50134" w:rsidRDefault="00F50134" w:rsidP="00681462">
      <w:pPr>
        <w:rPr>
          <w:rFonts w:ascii="Times New Roman" w:hAnsi="Times New Roman" w:cs="Times New Roman"/>
          <w:sz w:val="28"/>
          <w:szCs w:val="28"/>
        </w:rPr>
      </w:pPr>
    </w:p>
    <w:p w:rsidR="00F50134" w:rsidRPr="00F50134" w:rsidRDefault="00F50134" w:rsidP="00681462">
      <w:pPr>
        <w:rPr>
          <w:rFonts w:ascii="Times New Roman" w:hAnsi="Times New Roman" w:cs="Times New Roman"/>
          <w:sz w:val="28"/>
          <w:szCs w:val="28"/>
        </w:rPr>
      </w:pP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lastRenderedPageBreak/>
        <w:t>Аппликации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Аппликации могут быть разнообразные. Мы делали вот такие аппликации с ребенком.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Рисуем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Нарисуйте одежду, но какую-либо деталь не дорисовывайте. Спросите малыша: «Чего не хватает?»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Нарисуйте одежду без деталей, предложите ребенку их самому нарисовать. Например: нарисовали куртку, а ребенок дорисовывает пуговицы, карманы, воротник. Игра для детей старше 3х лет.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 xml:space="preserve">Возьмите краски и ватную палочку. Макайте палочку в краску и  рисуйте точечки, </w:t>
      </w:r>
      <w:proofErr w:type="spellStart"/>
      <w:r w:rsidRPr="00F50134">
        <w:rPr>
          <w:rFonts w:ascii="Times New Roman" w:hAnsi="Times New Roman" w:cs="Times New Roman"/>
          <w:sz w:val="28"/>
          <w:szCs w:val="28"/>
        </w:rPr>
        <w:t>полосочки</w:t>
      </w:r>
      <w:proofErr w:type="spellEnd"/>
      <w:r w:rsidRPr="00F50134">
        <w:rPr>
          <w:rFonts w:ascii="Times New Roman" w:hAnsi="Times New Roman" w:cs="Times New Roman"/>
          <w:sz w:val="28"/>
          <w:szCs w:val="28"/>
        </w:rPr>
        <w:t xml:space="preserve"> на одежде.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Развиваем моторику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Игра «Бахрома для шарфиков». Вырежьте полоски из бумаги, разрисуйте их. Предложите ребенку ножницами порезать бахрому (нарисуйте до какого предела) на концах шарфика.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Игра «Профессии»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Говорим о том, кто изготавливает и шьет одежду.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Читаем стихи и сказки об одежде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Играем в лото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Артикуляционная гимнастика «Одежда»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«Передаем эмоции»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Передать эмоции: радость, удивление, восхищение и печаль.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Показать: малыш радуется новой шубке, удивляется варежкам с мордочкой, восхищается новым костюмом мамы; печалится, нечаянно испачкав брючки.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«Испачкали платье (брюки) и рассердили маму»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Прижать ладони к ушам. Наклонять голову из стороны в сторону с сопротивлением рук, произнося: «Ай-ай-ай-ай!» Выразить смущение.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«Застегивание и расстегивание молнии»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lastRenderedPageBreak/>
        <w:t>Улыбнуться, крепко сомкнуть губы, удерживать их в таком положении под счет до «пяти» (застегнули молнию). Разомкнуть губы (расстегнули молнию).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«Большие пуговицы и маленькие пуговки»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Максимально округлить губы (большая пуговица), вытянуть губы узкой «трубочкой» (маленькая пуговка).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«Иголочка»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Вытянуть «острый» язык как можно дальше изо рта и удерживать его в таком положении (под счет до «пяти-шести»).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«Воротник с широкими и острыми краями»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Чередовать положения «широкого» и «узкого» языка. Положить «широкий» язык на нижнюю губу («круглый воротничок»). Вытянуть «острый» язык — «воротничок с острыми краями».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«Строчка»</w:t>
      </w:r>
    </w:p>
    <w:p w:rsidR="00681462" w:rsidRPr="00F50134" w:rsidRDefault="00681462" w:rsidP="00681462">
      <w:pPr>
        <w:rPr>
          <w:rFonts w:ascii="Times New Roman" w:hAnsi="Times New Roman" w:cs="Times New Roman"/>
          <w:sz w:val="28"/>
          <w:szCs w:val="28"/>
        </w:rPr>
      </w:pPr>
      <w:r w:rsidRPr="00F50134">
        <w:rPr>
          <w:rFonts w:ascii="Times New Roman" w:hAnsi="Times New Roman" w:cs="Times New Roman"/>
          <w:sz w:val="28"/>
          <w:szCs w:val="28"/>
        </w:rPr>
        <w:t>Кончик языка «иголочкой» ритмично касается верхней губы, начиная с уголка рта.</w:t>
      </w:r>
    </w:p>
    <w:sectPr w:rsidR="00681462" w:rsidRPr="00F50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81462"/>
    <w:rsid w:val="00681462"/>
    <w:rsid w:val="00780CA6"/>
    <w:rsid w:val="00E12DA1"/>
    <w:rsid w:val="00F50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эва</dc:creator>
  <cp:keywords/>
  <dc:description/>
  <cp:lastModifiedBy>Школа</cp:lastModifiedBy>
  <cp:revision>3</cp:revision>
  <dcterms:created xsi:type="dcterms:W3CDTF">2011-04-18T15:52:00Z</dcterms:created>
  <dcterms:modified xsi:type="dcterms:W3CDTF">2011-04-19T04:30:00Z</dcterms:modified>
</cp:coreProperties>
</file>