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84" w:rsidRPr="00BA1E84" w:rsidRDefault="00BA1E84" w:rsidP="00BA1E84">
      <w:pPr>
        <w:spacing w:after="0"/>
        <w:jc w:val="center"/>
        <w:rPr>
          <w:sz w:val="36"/>
        </w:rPr>
      </w:pPr>
      <w:bookmarkStart w:id="0" w:name="_GoBack"/>
      <w:r>
        <w:rPr>
          <w:rFonts w:ascii="Times New Roman" w:hAnsi="Times New Roman" w:cs="Times New Roman"/>
          <w:sz w:val="32"/>
          <w:szCs w:val="20"/>
        </w:rPr>
        <w:t>государственное бюджетное</w:t>
      </w:r>
      <w:r w:rsidRPr="00BA1E84">
        <w:rPr>
          <w:rFonts w:ascii="Times New Roman" w:hAnsi="Times New Roman" w:cs="Times New Roman"/>
          <w:sz w:val="32"/>
          <w:szCs w:val="20"/>
        </w:rPr>
        <w:t xml:space="preserve"> образовательное учреждение Свердловской области</w:t>
      </w:r>
    </w:p>
    <w:p w:rsidR="00BA1E84" w:rsidRPr="00BA1E84" w:rsidRDefault="00BA1E84" w:rsidP="00BA1E84">
      <w:pPr>
        <w:spacing w:after="0"/>
        <w:jc w:val="center"/>
        <w:rPr>
          <w:sz w:val="36"/>
        </w:rPr>
      </w:pPr>
      <w:r w:rsidRPr="00BA1E84">
        <w:rPr>
          <w:rFonts w:ascii="Times New Roman" w:hAnsi="Times New Roman" w:cs="Times New Roman"/>
          <w:sz w:val="32"/>
          <w:szCs w:val="20"/>
        </w:rPr>
        <w:t>«</w:t>
      </w:r>
      <w:proofErr w:type="spellStart"/>
      <w:r w:rsidRPr="00BA1E84">
        <w:rPr>
          <w:rFonts w:ascii="Times New Roman" w:hAnsi="Times New Roman" w:cs="Times New Roman"/>
          <w:sz w:val="32"/>
          <w:szCs w:val="20"/>
        </w:rPr>
        <w:t>Верхнесалдинская</w:t>
      </w:r>
      <w:proofErr w:type="spellEnd"/>
      <w:r w:rsidRPr="00BA1E84">
        <w:rPr>
          <w:rFonts w:ascii="Times New Roman" w:hAnsi="Times New Roman" w:cs="Times New Roman"/>
          <w:sz w:val="32"/>
          <w:szCs w:val="20"/>
        </w:rPr>
        <w:t xml:space="preserve"> школа, реализующая адаптированные основные</w:t>
      </w:r>
    </w:p>
    <w:p w:rsidR="00BA1E84" w:rsidRPr="00BA1E84" w:rsidRDefault="00BA1E84" w:rsidP="00BA1E84">
      <w:pPr>
        <w:spacing w:after="0"/>
        <w:jc w:val="center"/>
        <w:rPr>
          <w:sz w:val="36"/>
        </w:rPr>
      </w:pPr>
      <w:r w:rsidRPr="00BA1E84">
        <w:rPr>
          <w:rFonts w:ascii="Times New Roman" w:hAnsi="Times New Roman" w:cs="Times New Roman"/>
          <w:sz w:val="32"/>
          <w:szCs w:val="20"/>
        </w:rPr>
        <w:t>общеобразователь</w:t>
      </w:r>
      <w:r>
        <w:rPr>
          <w:rFonts w:ascii="Times New Roman" w:hAnsi="Times New Roman" w:cs="Times New Roman"/>
          <w:sz w:val="32"/>
          <w:szCs w:val="20"/>
        </w:rPr>
        <w:t>ные программы</w:t>
      </w:r>
      <w:r w:rsidRPr="00BA1E84">
        <w:rPr>
          <w:rFonts w:ascii="Times New Roman" w:hAnsi="Times New Roman" w:cs="Times New Roman"/>
          <w:sz w:val="32"/>
          <w:szCs w:val="20"/>
        </w:rPr>
        <w:t>»</w:t>
      </w: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Calibri" w:hAnsi="Calibri" w:cs="Calibri"/>
        </w:rPr>
      </w:pPr>
      <w:r>
        <w:rPr>
          <w:rFonts w:ascii="Times New Roman" w:hAnsi="Times New Roman" w:cs="Times New Roman"/>
          <w:sz w:val="28"/>
          <w:szCs w:val="28"/>
        </w:rPr>
        <w:t xml:space="preserve">             </w:t>
      </w:r>
    </w:p>
    <w:p w:rsidR="00BA1E84" w:rsidRPr="00BA1E84" w:rsidRDefault="00BA1E84" w:rsidP="00BA1E84">
      <w:pPr>
        <w:spacing w:after="0"/>
        <w:jc w:val="center"/>
        <w:rPr>
          <w:rFonts w:ascii="Times New Roman" w:hAnsi="Times New Roman" w:cs="Times New Roman"/>
          <w:b/>
          <w:sz w:val="56"/>
          <w:szCs w:val="28"/>
        </w:rPr>
      </w:pPr>
      <w:r w:rsidRPr="00BA1E84">
        <w:rPr>
          <w:rFonts w:ascii="Times New Roman" w:hAnsi="Times New Roman" w:cs="Times New Roman"/>
          <w:b/>
          <w:sz w:val="56"/>
          <w:szCs w:val="28"/>
        </w:rPr>
        <w:t>Блокадный хлеб</w:t>
      </w: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4"/>
          <w:szCs w:val="24"/>
        </w:rPr>
      </w:pPr>
    </w:p>
    <w:p w:rsidR="00BA1E84" w:rsidRDefault="00BA1E84" w:rsidP="00BA1E84">
      <w:pPr>
        <w:spacing w:after="0"/>
        <w:jc w:val="center"/>
        <w:rPr>
          <w:rFonts w:ascii="Calibri" w:hAnsi="Calibri" w:cs="Calibri"/>
        </w:rPr>
      </w:pPr>
      <w:r>
        <w:rPr>
          <w:rFonts w:ascii="Times New Roman" w:hAnsi="Times New Roman" w:cs="Times New Roman"/>
          <w:sz w:val="24"/>
          <w:szCs w:val="24"/>
        </w:rPr>
        <w:t xml:space="preserve">                                                                       </w:t>
      </w:r>
    </w:p>
    <w:p w:rsidR="00BA1E84" w:rsidRDefault="00BA1E84" w:rsidP="00BA1E84">
      <w:pPr>
        <w:spacing w:after="0"/>
        <w:jc w:val="right"/>
      </w:pPr>
      <w:r>
        <w:rPr>
          <w:rFonts w:ascii="Times New Roman" w:hAnsi="Times New Roman" w:cs="Times New Roman"/>
          <w:sz w:val="24"/>
          <w:szCs w:val="24"/>
        </w:rPr>
        <w:t xml:space="preserve">                                                                     </w:t>
      </w:r>
      <w:r>
        <w:rPr>
          <w:rFonts w:ascii="Times New Roman" w:hAnsi="Times New Roman" w:cs="Times New Roman"/>
          <w:sz w:val="24"/>
          <w:szCs w:val="24"/>
        </w:rPr>
        <w:t>Подготовила</w:t>
      </w:r>
      <w:r>
        <w:rPr>
          <w:rFonts w:ascii="Times New Roman" w:hAnsi="Times New Roman" w:cs="Times New Roman"/>
          <w:sz w:val="24"/>
          <w:szCs w:val="24"/>
        </w:rPr>
        <w:t xml:space="preserve">: </w:t>
      </w:r>
    </w:p>
    <w:p w:rsidR="00BA1E84" w:rsidRDefault="00BA1E84" w:rsidP="00BA1E84">
      <w:pPr>
        <w:spacing w:after="0"/>
        <w:jc w:val="right"/>
      </w:pPr>
      <w:r>
        <w:rPr>
          <w:rFonts w:ascii="Times New Roman" w:hAnsi="Times New Roman" w:cs="Times New Roman"/>
          <w:sz w:val="24"/>
          <w:szCs w:val="24"/>
        </w:rPr>
        <w:t xml:space="preserve">                                                                                               Учитель</w:t>
      </w:r>
    </w:p>
    <w:p w:rsidR="00BA1E84" w:rsidRDefault="00BA1E84" w:rsidP="00BA1E84">
      <w:pPr>
        <w:spacing w:after="0"/>
        <w:jc w:val="right"/>
      </w:pPr>
      <w:r>
        <w:rPr>
          <w:rFonts w:ascii="Times New Roman" w:hAnsi="Times New Roman" w:cs="Times New Roman"/>
          <w:sz w:val="24"/>
          <w:szCs w:val="24"/>
        </w:rPr>
        <w:t xml:space="preserve"> К.В. Третьякова</w:t>
      </w:r>
    </w:p>
    <w:p w:rsidR="00BA1E84" w:rsidRDefault="00BA1E84" w:rsidP="00BA1E84">
      <w:pPr>
        <w:spacing w:after="0"/>
        <w:jc w:val="center"/>
        <w:rPr>
          <w:rFonts w:ascii="Times New Roman" w:hAnsi="Times New Roman" w:cs="Times New Roman"/>
          <w:sz w:val="24"/>
          <w:szCs w:val="24"/>
        </w:rPr>
      </w:pPr>
    </w:p>
    <w:p w:rsidR="00BA1E84" w:rsidRDefault="00BA1E84" w:rsidP="00BA1E84">
      <w:pPr>
        <w:spacing w:after="0"/>
        <w:jc w:val="center"/>
        <w:rPr>
          <w:rFonts w:ascii="Calibri" w:hAnsi="Calibri" w:cs="Calibri"/>
        </w:rPr>
      </w:pPr>
      <w:r>
        <w:rPr>
          <w:rFonts w:ascii="Times New Roman" w:hAnsi="Times New Roman" w:cs="Times New Roman"/>
          <w:sz w:val="24"/>
          <w:szCs w:val="24"/>
        </w:rPr>
        <w:t xml:space="preserve">                                                                                                 </w:t>
      </w: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rPr>
          <w:rFonts w:ascii="Times New Roman" w:hAnsi="Times New Roman" w:cs="Times New Roman"/>
          <w:sz w:val="28"/>
          <w:szCs w:val="28"/>
        </w:rPr>
      </w:pPr>
    </w:p>
    <w:p w:rsidR="00BA1E84" w:rsidRDefault="00BA1E84" w:rsidP="00BA1E84">
      <w:pPr>
        <w:spacing w:after="0"/>
        <w:jc w:val="center"/>
      </w:pPr>
      <w:r>
        <w:rPr>
          <w:rFonts w:ascii="Times New Roman" w:hAnsi="Times New Roman" w:cs="Times New Roman"/>
          <w:sz w:val="28"/>
          <w:szCs w:val="28"/>
        </w:rPr>
        <w:t xml:space="preserve">  </w:t>
      </w: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Default="00BA1E84" w:rsidP="00BA1E84">
      <w:pPr>
        <w:spacing w:after="0"/>
        <w:rPr>
          <w:rFonts w:ascii="Times New Roman" w:hAnsi="Times New Roman" w:cs="Times New Roman"/>
          <w:sz w:val="28"/>
          <w:szCs w:val="28"/>
        </w:rPr>
      </w:pPr>
    </w:p>
    <w:p w:rsidR="00BA1E84" w:rsidRPr="00BA1E84" w:rsidRDefault="00BA1E84" w:rsidP="00BA1E84">
      <w:pPr>
        <w:spacing w:after="0"/>
        <w:jc w:val="center"/>
        <w:rPr>
          <w:rFonts w:ascii="Calibri" w:hAnsi="Calibri" w:cs="Calibri"/>
          <w:sz w:val="36"/>
        </w:rPr>
      </w:pPr>
    </w:p>
    <w:p w:rsidR="00BA1E84" w:rsidRPr="00BA1E84" w:rsidRDefault="00BA1E84" w:rsidP="00BA1E84">
      <w:pPr>
        <w:spacing w:after="0"/>
        <w:jc w:val="center"/>
        <w:rPr>
          <w:sz w:val="36"/>
        </w:rPr>
      </w:pPr>
      <w:r w:rsidRPr="00BA1E84">
        <w:rPr>
          <w:rFonts w:ascii="Times New Roman" w:hAnsi="Times New Roman" w:cs="Times New Roman"/>
          <w:sz w:val="32"/>
          <w:szCs w:val="20"/>
        </w:rPr>
        <w:t>г.</w:t>
      </w:r>
      <w:r>
        <w:rPr>
          <w:rFonts w:ascii="Times New Roman" w:hAnsi="Times New Roman" w:cs="Times New Roman"/>
          <w:sz w:val="32"/>
          <w:szCs w:val="20"/>
        </w:rPr>
        <w:t xml:space="preserve"> </w:t>
      </w:r>
      <w:r w:rsidRPr="00BA1E84">
        <w:rPr>
          <w:rFonts w:ascii="Times New Roman" w:hAnsi="Times New Roman" w:cs="Times New Roman"/>
          <w:sz w:val="32"/>
          <w:szCs w:val="20"/>
        </w:rPr>
        <w:t>Верхняя Салда</w:t>
      </w:r>
    </w:p>
    <w:bookmarkEnd w:id="0"/>
    <w:p w:rsidR="00F4130F" w:rsidRDefault="004C4DE2">
      <w:pPr>
        <w:shd w:val="clear" w:color="auto" w:fill="FFFFFF"/>
        <w:spacing w:beforeAutospacing="1" w:afterAutospacing="1" w:line="240" w:lineRule="auto"/>
        <w:outlineLvl w:val="0"/>
        <w:rPr>
          <w:rFonts w:ascii="Times New Roman" w:eastAsia="Times New Roman" w:hAnsi="Times New Roman" w:cs="Times New Roman"/>
          <w:b/>
          <w:bCs/>
          <w:color w:val="363636"/>
          <w:kern w:val="2"/>
          <w:sz w:val="48"/>
          <w:szCs w:val="48"/>
          <w:lang w:eastAsia="ru-RU"/>
        </w:rPr>
      </w:pPr>
      <w:r>
        <w:rPr>
          <w:rFonts w:ascii="Times New Roman" w:eastAsia="Times New Roman" w:hAnsi="Times New Roman" w:cs="Times New Roman"/>
          <w:b/>
          <w:bCs/>
          <w:color w:val="363636"/>
          <w:kern w:val="2"/>
          <w:sz w:val="48"/>
          <w:szCs w:val="48"/>
          <w:lang w:eastAsia="ru-RU"/>
        </w:rPr>
        <w:lastRenderedPageBreak/>
        <w:t>Конспект занятия и презентация "Блокадный хлеб".</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Тема: Хлеб блокадного города</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Задачи:</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Дать элементарные сведения о Великой Отечественной войне, её причинах и бедах, которые она принесла.</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Формировать представление о блокаде, о трудностях блокадного города.</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Воспитывать чувство сострадания, сопереживания людям, попавшим в беду.</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Воспитывать уважение и благодарность защитникам Отечества, гордость за свой народ, любовь к Родине.</w:t>
      </w:r>
    </w:p>
    <w:p w:rsidR="00F4130F" w:rsidRPr="004C4DE2" w:rsidRDefault="004C4DE2">
      <w:pPr>
        <w:shd w:val="clear" w:color="auto" w:fill="FFFFFF"/>
        <w:spacing w:after="0" w:line="240" w:lineRule="auto"/>
        <w:rPr>
          <w:rFonts w:ascii="Times New Roman" w:eastAsia="Times New Roman" w:hAnsi="Times New Roman" w:cs="Times New Roman"/>
          <w:i/>
          <w:color w:val="000000"/>
          <w:sz w:val="28"/>
          <w:szCs w:val="28"/>
          <w:lang w:eastAsia="ru-RU"/>
        </w:rPr>
      </w:pPr>
      <w:r w:rsidRPr="004C4DE2">
        <w:rPr>
          <w:rFonts w:ascii="Times New Roman" w:eastAsia="Times New Roman" w:hAnsi="Times New Roman" w:cs="Times New Roman"/>
          <w:i/>
          <w:color w:val="000000"/>
          <w:sz w:val="28"/>
          <w:szCs w:val="28"/>
          <w:lang w:eastAsia="ru-RU"/>
        </w:rPr>
        <w:t>Воспитывать бережное отношение к хлебу, уважение к людям</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Блокадный хлеб</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2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 ночь на 22 июня 1941 года фашистская Германия без объявления войны напала на Советский Союз (так называлась раньше наша страна). И в нашей стране началась Великая Отечественная война.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3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 xml:space="preserve">Летом, в начале войны никто не думал, что Ленинград окажется в </w:t>
      </w:r>
      <w:proofErr w:type="gramStart"/>
      <w:r w:rsidRPr="004C4DE2">
        <w:rPr>
          <w:rFonts w:ascii="Times New Roman" w:eastAsia="Times New Roman" w:hAnsi="Times New Roman" w:cs="Times New Roman"/>
          <w:color w:val="000000"/>
          <w:sz w:val="28"/>
          <w:szCs w:val="28"/>
          <w:lang w:eastAsia="ru-RU"/>
        </w:rPr>
        <w:t>блокаде,(</w:t>
      </w:r>
      <w:proofErr w:type="gramEnd"/>
      <w:r w:rsidRPr="004C4DE2">
        <w:rPr>
          <w:rFonts w:ascii="Times New Roman" w:eastAsia="Times New Roman" w:hAnsi="Times New Roman" w:cs="Times New Roman"/>
          <w:color w:val="000000"/>
          <w:sz w:val="28"/>
          <w:szCs w:val="28"/>
          <w:lang w:eastAsia="ru-RU"/>
        </w:rPr>
        <w:t>карта, на что это похоже? (круг, кольцо). Так и говорили: «Кольцо вокруг города сомкнулось». Еще это кольцо называют блокадой.</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4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Очень рано грянули морозы. Наверное, никогда еще не было так холодно. Всю зиму в домах не было отопления, воды и света. Поэтому больших запасов продовольствия в городе не было. А с начала войны еды стало требоваться больше, ведь в Ленинград приходили беженцы с захваченных врагом районов. Еды не хватало. Были введены карточки.</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Давайте сделаем круг, который напомнит нам кольцо блокады, а потом подойдем друг к другу поближе, обнимемся и согреем друга своим теплом</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А я для вас прочту стихотворение:</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Фанерой забито наше окно</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 городе тихо, очень темно</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Звук самолетов слышен,</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Низко летят над крышей.</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Тихо одними губами,</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Шепчу понятное маме:</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«Мама мне страшно,</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Мама 125 и больше не грамма».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Свой хлеб разрезает мама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И делит его пополам.</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5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lastRenderedPageBreak/>
        <w:t>Карточки - бумажные талоны на которых указывалось положенное количество продуктов, каждому человеку.</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Вот такой кусочек хлеба выдавали жителю блокадного Ленинграда на целый день (показ). И все, больше ничего — только вода, за которой ходили на Неву. Из последних сил везли воду домой, ведь там ждали те, кто уже совсем не мог ходить. Город погрузился в тишину, темноту, холод и голод.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6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Блокадный хлеб был не такой, как мы едим сейчас. Его стали выпекать с примесями ячменной, овсяной, соевой муки. Добавляли даже бумагу. Чтобы не умереть с голоду люди ели овощные очистки, которые обычно выбрасывают. Научились готовить лепешки из горчицы, суп из дрожжей, котлеты из хрена. Выгребали из - под снега коренья кормовой свеклы, кочерыжки от капусты, которые остались после сбора урожая. Но скоро и это стало роскошью.</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7-8-9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 xml:space="preserve">Как только лед окреп, по Ладожскому озеру была проложена трасса. 13 ноября 1941года по ней отправился спешно </w:t>
      </w:r>
      <w:proofErr w:type="spellStart"/>
      <w:r w:rsidRPr="004C4DE2">
        <w:rPr>
          <w:rFonts w:ascii="Times New Roman" w:eastAsia="Times New Roman" w:hAnsi="Times New Roman" w:cs="Times New Roman"/>
          <w:color w:val="000000"/>
          <w:sz w:val="28"/>
          <w:szCs w:val="28"/>
          <w:lang w:eastAsia="ru-RU"/>
        </w:rPr>
        <w:t>собранныйконно</w:t>
      </w:r>
      <w:proofErr w:type="spellEnd"/>
      <w:r w:rsidRPr="004C4DE2">
        <w:rPr>
          <w:rFonts w:ascii="Times New Roman" w:eastAsia="Times New Roman" w:hAnsi="Times New Roman" w:cs="Times New Roman"/>
          <w:color w:val="000000"/>
          <w:sz w:val="28"/>
          <w:szCs w:val="28"/>
          <w:lang w:eastAsia="ru-RU"/>
        </w:rPr>
        <w:t>- транспортный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озеру сначала прозвали «Дорогой смерти».</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10-11-12-13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Ленинградцы не сдавались. В окруженном городе, под обстрелом, измученные голодом и холодом, они продолжали работать и учится.</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Когда сошел лед, хлеб стали перевозить на баржах. В январе 1944 года наши войска перешли в наступление. 18 января 1944 года блокада была прорвана, а 27 января Ленинград был полностью освобожден от блокады.</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Многие здания в освобожденном городе были разрушены. Давайте попробуем их восстановить.</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Игра «Разрезные картинки».</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14-15-16-17-18 слайд Государственный мемориальный музей обороны и блокады Ленинграда.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19 слайд «Памятник, установленный полуторке» во Всеволожске.</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20 слайд «Разорванное кольцо» — мемориал, входящий в Зелёный пояс Славы, расположен на западном берегу Ладожского озера, у начала Дороги Жизни.</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19 слайд «Цветок жизни» Мемориал создан в память о погибших детях блокадного Ленинграда.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20 слайд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Хлеб, не объёмное слово</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Но по смыслу важнее нет.</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Во главе он стоит живого</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Без него не проходит обед.</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Хлеб миллионы жизней</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lastRenderedPageBreak/>
        <w:t>От смерти спасал ни раз.</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Кровью крестьянской, потом</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Он доставался для нас.</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Чёрствая корочка хлеба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Символ блокады, войны.</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Голод для человека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Видимый край беды.</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Тянет ручонки ребёнок</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Голод стоит в глазах.</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Корочку хлеба дайте</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Жалостно просит в слезах.</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Сердце от боли сжалось</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Детские слыша слова.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Возьми малыш, что осталось</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Крошки со стола.</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Жадным движением ручек</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Крошки отправлены в рот.</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Словно лесную малину</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 xml:space="preserve">Он с наслаждением жуёт. (Валерий </w:t>
      </w:r>
      <w:proofErr w:type="spellStart"/>
      <w:r w:rsidRPr="004C4DE2">
        <w:rPr>
          <w:rFonts w:ascii="Times New Roman" w:eastAsia="Times New Roman" w:hAnsi="Times New Roman" w:cs="Times New Roman"/>
          <w:color w:val="000000"/>
          <w:sz w:val="28"/>
          <w:szCs w:val="28"/>
          <w:lang w:eastAsia="ru-RU"/>
        </w:rPr>
        <w:t>Куроленко</w:t>
      </w:r>
      <w:proofErr w:type="spellEnd"/>
      <w:r w:rsidRPr="004C4DE2">
        <w:rPr>
          <w:rFonts w:ascii="Times New Roman" w:eastAsia="Times New Roman" w:hAnsi="Times New Roman" w:cs="Times New Roman"/>
          <w:color w:val="000000"/>
          <w:sz w:val="28"/>
          <w:szCs w:val="28"/>
          <w:lang w:eastAsia="ru-RU"/>
        </w:rPr>
        <w:t>)</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Воспитатель:</w:t>
      </w:r>
    </w:p>
    <w:p w:rsidR="00F4130F" w:rsidRPr="004C4DE2" w:rsidRDefault="004C4DE2">
      <w:pPr>
        <w:shd w:val="clear" w:color="auto" w:fill="FFFFFF"/>
        <w:spacing w:after="0" w:line="240" w:lineRule="auto"/>
        <w:rPr>
          <w:rFonts w:ascii="Times New Roman" w:eastAsia="Times New Roman" w:hAnsi="Times New Roman" w:cs="Times New Roman"/>
          <w:color w:val="000000"/>
          <w:sz w:val="28"/>
          <w:szCs w:val="28"/>
          <w:lang w:eastAsia="ru-RU"/>
        </w:rPr>
      </w:pPr>
      <w:r w:rsidRPr="004C4DE2">
        <w:rPr>
          <w:rFonts w:ascii="Times New Roman" w:eastAsia="Times New Roman" w:hAnsi="Times New Roman" w:cs="Times New Roman"/>
          <w:color w:val="000000"/>
          <w:sz w:val="28"/>
          <w:szCs w:val="28"/>
          <w:lang w:eastAsia="ru-RU"/>
        </w:rPr>
        <w:t xml:space="preserve">На том месте, где было прорвано кольцо блокады, сейчас установлен памятник, который называется «Разорванное кольцо». За мужество и героизм город Ленинград получил звание «Города- героя». Подвиг ленинградцев мы никогда не забудем. На Пискаревском кладбище, где захоронены тысячи ленинградцев, погибших в годы </w:t>
      </w:r>
      <w:proofErr w:type="gramStart"/>
      <w:r w:rsidRPr="004C4DE2">
        <w:rPr>
          <w:rFonts w:ascii="Times New Roman" w:eastAsia="Times New Roman" w:hAnsi="Times New Roman" w:cs="Times New Roman"/>
          <w:color w:val="000000"/>
          <w:sz w:val="28"/>
          <w:szCs w:val="28"/>
          <w:lang w:eastAsia="ru-RU"/>
        </w:rPr>
        <w:t>блокады</w:t>
      </w:r>
      <w:proofErr w:type="gramEnd"/>
      <w:r w:rsidRPr="004C4DE2">
        <w:rPr>
          <w:rFonts w:ascii="Times New Roman" w:eastAsia="Times New Roman" w:hAnsi="Times New Roman" w:cs="Times New Roman"/>
          <w:color w:val="000000"/>
          <w:sz w:val="28"/>
          <w:szCs w:val="28"/>
          <w:lang w:eastAsia="ru-RU"/>
        </w:rPr>
        <w:t xml:space="preserve"> возвышается скорбная фигура Матери — родины.</w:t>
      </w:r>
    </w:p>
    <w:p w:rsidR="00F4130F" w:rsidRPr="004C4DE2" w:rsidRDefault="00F4130F">
      <w:pPr>
        <w:rPr>
          <w:rFonts w:ascii="Times New Roman" w:hAnsi="Times New Roman" w:cs="Times New Roman"/>
          <w:sz w:val="28"/>
          <w:szCs w:val="28"/>
        </w:rPr>
      </w:pPr>
    </w:p>
    <w:sectPr w:rsidR="00F4130F" w:rsidRPr="004C4DE2">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0F"/>
    <w:rsid w:val="004C4DE2"/>
    <w:rsid w:val="00BA1E84"/>
    <w:rsid w:val="00F4130F"/>
    <w:rsid w:val="00FB03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8ED"/>
  <w15:docId w15:val="{51DF59E5-2F55-446F-BE18-103A6F19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WenQuanYi Micro Hei"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styleId="a6">
    <w:name w:val="index heading"/>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6433-5B0D-41D9-AAEB-1EA4BDCE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7</cp:revision>
  <dcterms:created xsi:type="dcterms:W3CDTF">2020-01-28T16:01:00Z</dcterms:created>
  <dcterms:modified xsi:type="dcterms:W3CDTF">2020-11-29T17:03:00Z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