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466DE4">
        <w:rPr>
          <w:rFonts w:ascii="Times New Roman" w:hAnsi="Times New Roman" w:cs="Times New Roman"/>
          <w:sz w:val="24"/>
          <w:szCs w:val="28"/>
        </w:rPr>
        <w:t xml:space="preserve">В Аттестационную комиссию    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Министерства образования и 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>молодежной политики</w:t>
      </w:r>
    </w:p>
    <w:p w:rsidR="00466DE4" w:rsidRP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6DE4">
        <w:rPr>
          <w:rFonts w:ascii="Times New Roman" w:hAnsi="Times New Roman" w:cs="Times New Roman"/>
          <w:sz w:val="24"/>
          <w:szCs w:val="28"/>
        </w:rPr>
        <w:t>Свердловскойобласти</w:t>
      </w:r>
      <w:proofErr w:type="spellEnd"/>
      <w:r w:rsidRPr="00466D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6DE4" w:rsidRP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Бессоновой Ирины Сергеевны, </w:t>
      </w:r>
    </w:p>
    <w:p w:rsidR="00466DE4" w:rsidRP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учителя-логопеда 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Государственное бюджетное 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образовательное учреждение </w:t>
      </w:r>
    </w:p>
    <w:p w:rsidR="00466DE4" w:rsidRP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 xml:space="preserve">Свердловской области 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66DE4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466DE4">
        <w:rPr>
          <w:rFonts w:ascii="Times New Roman" w:hAnsi="Times New Roman" w:cs="Times New Roman"/>
          <w:sz w:val="24"/>
          <w:szCs w:val="28"/>
        </w:rPr>
        <w:t>Верхнесалдинская</w:t>
      </w:r>
      <w:proofErr w:type="spellEnd"/>
      <w:r w:rsidRPr="00466DE4">
        <w:rPr>
          <w:rFonts w:ascii="Times New Roman" w:hAnsi="Times New Roman" w:cs="Times New Roman"/>
          <w:sz w:val="24"/>
          <w:szCs w:val="28"/>
        </w:rPr>
        <w:t xml:space="preserve"> школа»</w:t>
      </w:r>
    </w:p>
    <w:p w:rsidR="00466DE4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+7-904-541-45-49</w:t>
      </w:r>
    </w:p>
    <w:p w:rsidR="00466DE4" w:rsidRPr="007952DA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bessonova</w:t>
      </w:r>
      <w:proofErr w:type="spellEnd"/>
      <w:r w:rsidRPr="007952D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7952DA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7952DA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BE65A8" w:rsidRDefault="00466DE4" w:rsidP="00466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6DE4" w:rsidRPr="00216E5C" w:rsidRDefault="00466DE4" w:rsidP="00BE65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2FAC" w:rsidRPr="00466DE4" w:rsidRDefault="00342FAC" w:rsidP="00342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E4">
        <w:rPr>
          <w:rFonts w:ascii="Times New Roman" w:hAnsi="Times New Roman" w:cs="Times New Roman"/>
          <w:sz w:val="24"/>
          <w:szCs w:val="24"/>
        </w:rPr>
        <w:t>Заявление.</w:t>
      </w:r>
    </w:p>
    <w:p w:rsidR="00342FAC" w:rsidRPr="00466DE4" w:rsidRDefault="00342FAC" w:rsidP="0034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AC" w:rsidRPr="00466DE4" w:rsidRDefault="00342FAC" w:rsidP="004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E4">
        <w:rPr>
          <w:rFonts w:ascii="Times New Roman" w:hAnsi="Times New Roman" w:cs="Times New Roman"/>
          <w:sz w:val="24"/>
          <w:szCs w:val="24"/>
        </w:rPr>
        <w:t xml:space="preserve">     Прошу аттестовать меня  в 20</w:t>
      </w:r>
      <w:r w:rsidR="00DA37BE" w:rsidRPr="00466DE4">
        <w:rPr>
          <w:rFonts w:ascii="Times New Roman" w:hAnsi="Times New Roman" w:cs="Times New Roman"/>
          <w:sz w:val="24"/>
          <w:szCs w:val="24"/>
        </w:rPr>
        <w:t>20</w:t>
      </w:r>
      <w:r w:rsidRPr="00466DE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E3CA9" w:rsidRPr="00466DE4">
        <w:rPr>
          <w:rFonts w:ascii="Times New Roman" w:hAnsi="Times New Roman" w:cs="Times New Roman"/>
          <w:sz w:val="24"/>
          <w:szCs w:val="24"/>
        </w:rPr>
        <w:t>высшую</w:t>
      </w:r>
      <w:r w:rsidRPr="00466DE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учитель-логопед.</w:t>
      </w:r>
    </w:p>
    <w:p w:rsidR="00662CA6" w:rsidRPr="00466DE4" w:rsidRDefault="00662CA6" w:rsidP="004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E4">
        <w:rPr>
          <w:rFonts w:ascii="Times New Roman" w:hAnsi="Times New Roman" w:cs="Times New Roman"/>
          <w:sz w:val="24"/>
          <w:szCs w:val="24"/>
        </w:rPr>
        <w:t xml:space="preserve">     В настоящее время имею высшую квалификационную категорию по должности учитель – логопед, срок её действия с 27.12.2015г. по 31.12.2020 г. </w:t>
      </w:r>
    </w:p>
    <w:p w:rsidR="00003472" w:rsidRPr="00466DE4" w:rsidRDefault="00662CA6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E4">
        <w:rPr>
          <w:rFonts w:ascii="Times New Roman" w:hAnsi="Times New Roman" w:cs="Times New Roman"/>
          <w:sz w:val="24"/>
          <w:szCs w:val="24"/>
        </w:rPr>
        <w:t xml:space="preserve">    </w:t>
      </w:r>
      <w:r w:rsidR="005B19FD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37BE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высшей квалификационной категории</w:t>
      </w:r>
      <w:r w:rsidR="00DA37BE" w:rsidRPr="00466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37BE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</w:t>
      </w:r>
      <w:r w:rsidR="000376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деятельность», пункта</w:t>
      </w:r>
      <w:r w:rsidR="00DA37BE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37).</w:t>
      </w:r>
      <w:proofErr w:type="gramEnd"/>
    </w:p>
    <w:p w:rsidR="00E53FBA" w:rsidRPr="00446151" w:rsidRDefault="005B19FD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</w:t>
      </w:r>
      <w:proofErr w:type="spellStart"/>
      <w:r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72731F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 w:rsidR="00662CA6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731F" w:rsidRPr="0046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настоящее </w:t>
      </w:r>
      <w:r w:rsidR="003E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E53FBA" w:rsidRPr="0046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</w:t>
      </w:r>
      <w:r w:rsidR="00685091" w:rsidRPr="0046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яла</w:t>
      </w:r>
      <w:r w:rsid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53FBA" w:rsidRPr="0046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традиционную работу</w:t>
      </w:r>
      <w:r w:rsidR="0061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логопеда</w:t>
      </w:r>
      <w:r w:rsid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DE4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технологии</w:t>
      </w:r>
      <w:r w:rsidR="001D618B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E53FBA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детей с</w:t>
      </w:r>
      <w:r w:rsidR="001D618B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3FBA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тяжелыми </w:t>
      </w:r>
      <w:r w:rsidR="00662CA6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множественными </w:t>
      </w:r>
      <w:r w:rsidR="001D618B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нарушениями развития</w:t>
      </w:r>
      <w:r w:rsidR="00E53FBA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3CA9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</w:t>
      </w:r>
      <w:r w:rsidR="00466DE4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яла</w:t>
      </w:r>
      <w:r w:rsidR="002E3CA9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DE4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="00F43022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внедрения инновационных подходов </w:t>
      </w:r>
      <w:r w:rsidR="002E3CA9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022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образовательной </w:t>
      </w:r>
      <w:r w:rsidR="00466DE4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</w:t>
      </w:r>
      <w:r w:rsid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среде; </w:t>
      </w:r>
      <w:r w:rsidR="00685091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организовывала</w:t>
      </w:r>
      <w:r w:rsidR="0072731F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участие детей с тяжелыми наруше</w:t>
      </w:r>
      <w:r w:rsidR="00212B59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ниями речи  в школьных, городских, областных конкурсах, викторинах и </w:t>
      </w:r>
      <w:r w:rsidR="007952DA" w:rsidRP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проектах.</w:t>
      </w:r>
    </w:p>
    <w:p w:rsidR="00C773FB" w:rsidRPr="00212B59" w:rsidRDefault="007952DA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 стабильные результаты освоения </w:t>
      </w:r>
      <w:proofErr w:type="gramStart"/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адаптированных образовательных программ на логопедических занятиях. </w:t>
      </w:r>
    </w:p>
    <w:p w:rsidR="007952DA" w:rsidRPr="00212B59" w:rsidRDefault="007952DA" w:rsidP="00446151">
      <w:pPr>
        <w:pStyle w:val="ac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Мною разработаны и используются следующие адаптированные рабочие программы:</w:t>
      </w:r>
    </w:p>
    <w:p w:rsidR="007952DA" w:rsidRP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программа логопедических занятий по формированию устной речи; </w:t>
      </w:r>
    </w:p>
    <w:p w:rsidR="007952DA" w:rsidRP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программа индивидуальных логопедических занятий  по коррекции звукопроизношения; </w:t>
      </w:r>
    </w:p>
    <w:p w:rsidR="007952DA" w:rsidRP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программа коррекции и развития лексико-грамматической стороны, формирования связной речи на логопедических занятиях;  </w:t>
      </w:r>
    </w:p>
    <w:p w:rsidR="007952DA" w:rsidRP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программа по коррекции фонетико-фонематических процессов, навыков звукового анализа и синтеза на логопедических занятиях;</w:t>
      </w:r>
      <w:r w:rsidRPr="0079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52DA" w:rsidRP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программа по формированию коммуникативной функции речи для учащихся старших классов на логопедических занятиях; </w:t>
      </w:r>
    </w:p>
    <w:p w:rsidR="007952DA" w:rsidRDefault="007952DA" w:rsidP="0044615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программа по коррекции письменной речи и чтения.</w:t>
      </w:r>
    </w:p>
    <w:p w:rsidR="004574ED" w:rsidRDefault="007952DA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 программа имеет свою пояснительную записку, содержание, учебно-тематическое планирование, личностные и предметные достижения, оценку достижений, материально-техническое и методическое обеспечение.</w:t>
      </w:r>
      <w:r w:rsidR="0045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7F6E74" w:rsidRPr="00212B59" w:rsidRDefault="007F6E74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школьного мониторинга педагогической деятельности   получены следующие образовательные результаты:</w:t>
      </w:r>
    </w:p>
    <w:p w:rsidR="007952DA" w:rsidRPr="007F6E74" w:rsidRDefault="007F6E74" w:rsidP="00446151">
      <w:pPr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 обучающихся усвоили учебный материал  коррекционных образовательных программ.</w:t>
      </w:r>
    </w:p>
    <w:p w:rsidR="003E22F6" w:rsidRDefault="007952DA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в школе проходит а</w:t>
      </w: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нализ контрольных работ </w:t>
      </w:r>
      <w:r w:rsid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письму и технике чтения, который </w:t>
      </w:r>
      <w:r w:rsidRPr="00795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</w:t>
      </w:r>
      <w:r w:rsid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ет: </w:t>
      </w:r>
    </w:p>
    <w:p w:rsidR="003E22F6" w:rsidRDefault="007952DA" w:rsidP="00446151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60%  учащихся улучшились  результаты диктанта по русскому языку;</w:t>
      </w:r>
    </w:p>
    <w:p w:rsidR="00511074" w:rsidRDefault="00511074" w:rsidP="00446151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40 % учащихся улучшились результаты списывания текста;</w:t>
      </w:r>
    </w:p>
    <w:p w:rsidR="003E22F6" w:rsidRDefault="007952DA" w:rsidP="00446151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70%  детей повысилась скорость чтения; </w:t>
      </w:r>
    </w:p>
    <w:p w:rsidR="007F6E74" w:rsidRDefault="007952DA" w:rsidP="00446151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30% учеников изменился  в лучшую сторону способ чтения.</w:t>
      </w:r>
      <w:r w:rsidR="007F6E74" w:rsidRP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6E74" w:rsidRDefault="003E22F6" w:rsidP="004461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952DA" w:rsidRP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умений обучающихся по </w:t>
      </w:r>
      <w:r w:rsid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области </w:t>
      </w:r>
      <w:r w:rsidR="007952DA" w:rsidRPr="003E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речевая практика» (2</w:t>
      </w:r>
      <w:r w:rsidR="00682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вариант) в младших классах показал:</w:t>
      </w:r>
    </w:p>
    <w:p w:rsidR="007F6E74" w:rsidRDefault="007952DA" w:rsidP="00446151">
      <w:pPr>
        <w:pStyle w:val="ac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90% случаев наблюдается положительная динамика развития, которая выражается в умении правильно держать карандаш, само</w:t>
      </w:r>
      <w:r w:rsid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стоятельно обводить по образцу; </w:t>
      </w:r>
    </w:p>
    <w:p w:rsidR="004574ED" w:rsidRPr="004574ED" w:rsidRDefault="007F6E74" w:rsidP="00446151">
      <w:pPr>
        <w:pStyle w:val="ac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71 % учащихся начальной школы со сложным дефектом  значительно улучшилось понимание обращённой речи и выполнение нескольких действий по словесной инструкции;</w:t>
      </w:r>
      <w:r w:rsidR="0045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74ED" w:rsidRPr="0045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71 % учащихся начальной школы со сложным дефектом  значительно улучшилось понимание обращённой речи и выполнение нескольких действий по словесной инструкции;</w:t>
      </w:r>
    </w:p>
    <w:p w:rsidR="003E22F6" w:rsidRDefault="004574ED" w:rsidP="00446151">
      <w:pPr>
        <w:pStyle w:val="ac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29%  обучающихся  наблюдаются  незначительные улучшения (в силу их индивидуальных психофизиологических особенностей). </w:t>
      </w:r>
    </w:p>
    <w:p w:rsidR="00C773FB" w:rsidRPr="00C773FB" w:rsidRDefault="00C773FB" w:rsidP="004461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62B5">
        <w:rPr>
          <w:rFonts w:ascii="Times New Roman" w:hAnsi="Times New Roman" w:cs="Times New Roman"/>
          <w:sz w:val="24"/>
          <w:szCs w:val="28"/>
        </w:rPr>
        <w:t xml:space="preserve">Кроме этого,  использую элементы театрализованной деятельности,  приемы </w:t>
      </w:r>
      <w:proofErr w:type="spellStart"/>
      <w:r w:rsidRPr="004B62B5">
        <w:rPr>
          <w:rFonts w:ascii="Times New Roman" w:hAnsi="Times New Roman" w:cs="Times New Roman"/>
          <w:sz w:val="24"/>
          <w:szCs w:val="28"/>
        </w:rPr>
        <w:t>сказкотерапии</w:t>
      </w:r>
      <w:proofErr w:type="spellEnd"/>
      <w:r w:rsidRPr="004B62B5">
        <w:rPr>
          <w:rFonts w:ascii="Times New Roman" w:hAnsi="Times New Roman" w:cs="Times New Roman"/>
          <w:sz w:val="24"/>
          <w:szCs w:val="28"/>
        </w:rPr>
        <w:t>,  инновационные технологии в речевой коррекции детей с тяжелыми нарушениями речи, а именно</w:t>
      </w:r>
      <w:r w:rsidRPr="004B62B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Pr="004B62B5">
        <w:rPr>
          <w:rFonts w:ascii="Times New Roman" w:hAnsi="Times New Roman" w:cs="Times New Roman"/>
          <w:sz w:val="24"/>
          <w:szCs w:val="28"/>
        </w:rPr>
        <w:t xml:space="preserve">применение элементов </w:t>
      </w:r>
      <w:proofErr w:type="spellStart"/>
      <w:r w:rsidRPr="004B62B5">
        <w:rPr>
          <w:rFonts w:ascii="Times New Roman" w:hAnsi="Times New Roman" w:cs="Times New Roman"/>
          <w:sz w:val="24"/>
          <w:szCs w:val="28"/>
        </w:rPr>
        <w:t>контрастотермии</w:t>
      </w:r>
      <w:proofErr w:type="spellEnd"/>
      <w:r w:rsidRPr="004B62B5">
        <w:rPr>
          <w:rFonts w:ascii="Times New Roman" w:hAnsi="Times New Roman" w:cs="Times New Roman"/>
          <w:sz w:val="24"/>
          <w:szCs w:val="28"/>
        </w:rPr>
        <w:t>.</w:t>
      </w:r>
    </w:p>
    <w:p w:rsidR="00937C13" w:rsidRPr="00212B59" w:rsidRDefault="00937C13" w:rsidP="00446151">
      <w:pPr>
        <w:pStyle w:val="ac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логопедических занятиях,  новых образовательных технологий и лицензионн</w:t>
      </w:r>
      <w:r w:rsidR="003B58AE"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программно-методических комплексов  </w:t>
      </w:r>
      <w:r w:rsidR="003B58AE" w:rsidRPr="00212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позволяет:</w:t>
      </w:r>
    </w:p>
    <w:p w:rsidR="004B62B5" w:rsidRPr="004B62B5" w:rsidRDefault="003B58AE" w:rsidP="00446151">
      <w:pPr>
        <w:pStyle w:val="ac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63% - улучшить качество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логопедических занятий</w:t>
      </w:r>
      <w:r w:rsid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B62B5" w:rsidRPr="004B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5" w:rsidRDefault="004B62B5" w:rsidP="00446151">
      <w:pPr>
        <w:pStyle w:val="ac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58% развить  у детей сложные формы восприятия, мышления и воображения, произвольного внимания  и смысловой памяти, мелкой моторики рук, ориентации на плоскости, математические представления;</w:t>
      </w:r>
    </w:p>
    <w:p w:rsidR="004B62B5" w:rsidRPr="004B62B5" w:rsidRDefault="004B62B5" w:rsidP="00446151">
      <w:pPr>
        <w:pStyle w:val="ac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18 %  улучшает качество постижения детьми печатного текста;</w:t>
      </w:r>
      <w:r w:rsidRPr="004B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5" w:rsidRDefault="004B62B5" w:rsidP="00446151">
      <w:pPr>
        <w:pStyle w:val="ac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60% увеличивают мотивацию детей к посещению логопедических занятий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B62B5" w:rsidRDefault="004B62B5" w:rsidP="00446151">
      <w:pPr>
        <w:pStyle w:val="ac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30% улучшить качество  логопедической работы над чтением, лексикой и орфографией, грамматикой и письмом;</w:t>
      </w:r>
    </w:p>
    <w:p w:rsidR="004B62B5" w:rsidRPr="004574ED" w:rsidRDefault="004B62B5" w:rsidP="00446151">
      <w:pPr>
        <w:pStyle w:val="ac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B5">
        <w:rPr>
          <w:rFonts w:ascii="Times New Roman" w:hAnsi="Times New Roman" w:cs="Times New Roman"/>
          <w:sz w:val="28"/>
          <w:szCs w:val="28"/>
        </w:rPr>
        <w:t xml:space="preserve"> </w:t>
      </w: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75%.увеличить заинтересованность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излагаемому логопедом материалу</w:t>
      </w:r>
      <w:r w:rsidR="007F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16A5" w:rsidRPr="00C773FB" w:rsidRDefault="005816A5" w:rsidP="00446151">
      <w:pPr>
        <w:pStyle w:val="ac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73FB">
        <w:rPr>
          <w:rFonts w:ascii="Times New Roman" w:hAnsi="Times New Roman" w:cs="Times New Roman"/>
          <w:bCs/>
          <w:sz w:val="24"/>
          <w:szCs w:val="28"/>
        </w:rPr>
        <w:t xml:space="preserve">Адаптированная программа логопедических занятий по формированию коммуникативной функции речи для учащихся старших классов способствует тому, что на </w:t>
      </w:r>
      <w:r w:rsidR="00C773FB" w:rsidRPr="00C773FB">
        <w:rPr>
          <w:rFonts w:ascii="Times New Roman" w:hAnsi="Times New Roman" w:cs="Times New Roman"/>
          <w:bCs/>
          <w:sz w:val="24"/>
          <w:szCs w:val="28"/>
        </w:rPr>
        <w:t>4</w:t>
      </w:r>
      <w:r w:rsidRPr="00C773FB">
        <w:rPr>
          <w:rFonts w:ascii="Times New Roman" w:hAnsi="Times New Roman" w:cs="Times New Roman"/>
          <w:bCs/>
          <w:sz w:val="24"/>
          <w:szCs w:val="28"/>
        </w:rPr>
        <w:t xml:space="preserve">0% увеличилось участие детей с нарушениями речи в городских, областных творческих конкурсах, </w:t>
      </w:r>
      <w:r w:rsidRPr="00C773FB">
        <w:rPr>
          <w:rFonts w:ascii="Times New Roman" w:hAnsi="Times New Roman" w:cs="Times New Roman"/>
          <w:sz w:val="24"/>
          <w:szCs w:val="28"/>
        </w:rPr>
        <w:t xml:space="preserve">показали </w:t>
      </w:r>
      <w:r w:rsidR="00A53BC8" w:rsidRPr="00C773FB">
        <w:rPr>
          <w:rFonts w:ascii="Times New Roman" w:hAnsi="Times New Roman" w:cs="Times New Roman"/>
          <w:sz w:val="24"/>
          <w:szCs w:val="28"/>
        </w:rPr>
        <w:t>следующие</w:t>
      </w:r>
      <w:r w:rsidRPr="00C773FB">
        <w:rPr>
          <w:rFonts w:ascii="Times New Roman" w:hAnsi="Times New Roman" w:cs="Times New Roman"/>
          <w:sz w:val="24"/>
          <w:szCs w:val="28"/>
        </w:rPr>
        <w:t xml:space="preserve"> результаты:</w:t>
      </w:r>
    </w:p>
    <w:p w:rsidR="006D4BD1" w:rsidRDefault="006D4BD1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2018-2019 учебный год - </w:t>
      </w:r>
      <w:r w:rsidRPr="006D4BD1">
        <w:rPr>
          <w:rFonts w:ascii="Times New Roman" w:hAnsi="Times New Roman" w:cs="Times New Roman"/>
          <w:bCs/>
          <w:sz w:val="24"/>
          <w:szCs w:val="28"/>
        </w:rPr>
        <w:t>открытый областной творческий конкурс для обучающихся образовательных учреждений, реализующих АООП «Мы разные, мы вместе»,</w:t>
      </w:r>
      <w:r>
        <w:rPr>
          <w:rFonts w:ascii="Times New Roman" w:hAnsi="Times New Roman" w:cs="Times New Roman"/>
          <w:bCs/>
          <w:sz w:val="24"/>
          <w:szCs w:val="28"/>
        </w:rPr>
        <w:t xml:space="preserve"> 1 место в номинации (чтение стихов).</w:t>
      </w:r>
    </w:p>
    <w:p w:rsidR="007D6778" w:rsidRDefault="007D6778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2018-2019 учебный год – открытый очный областной творческий конкурс «Поэтическая Венгрия», 12 благодарственных писем за участие в конкурсе, подписанных</w:t>
      </w:r>
      <w:r w:rsidR="00022DA0" w:rsidRPr="00022DA0">
        <w:rPr>
          <w:rFonts w:ascii="Times New Roman" w:hAnsi="Times New Roman" w:cs="Times New Roman"/>
          <w:bCs/>
          <w:sz w:val="24"/>
          <w:szCs w:val="28"/>
        </w:rPr>
        <w:t xml:space="preserve"> Сергеем </w:t>
      </w:r>
      <w:proofErr w:type="spellStart"/>
      <w:r w:rsidR="00022DA0" w:rsidRPr="00022DA0">
        <w:rPr>
          <w:rFonts w:ascii="Times New Roman" w:hAnsi="Times New Roman" w:cs="Times New Roman"/>
          <w:bCs/>
          <w:sz w:val="24"/>
          <w:szCs w:val="28"/>
        </w:rPr>
        <w:t>Сюч</w:t>
      </w:r>
      <w:proofErr w:type="spellEnd"/>
      <w:r w:rsidR="00022DA0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 консулом Венгрии.</w:t>
      </w:r>
    </w:p>
    <w:p w:rsidR="00022DA0" w:rsidRDefault="00022DA0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2018-2019 учебный год – конкурс </w:t>
      </w:r>
      <w:r w:rsidRPr="00801440">
        <w:rPr>
          <w:rFonts w:ascii="Times New Roman" w:hAnsi="Times New Roman" w:cs="Times New Roman"/>
          <w:bCs/>
          <w:sz w:val="24"/>
          <w:szCs w:val="28"/>
        </w:rPr>
        <w:t>ВСМПО-АВИСМА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об успехе», дипломы за участие, 4 место</w:t>
      </w:r>
    </w:p>
    <w:p w:rsidR="00022DA0" w:rsidRDefault="00022DA0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2018-2019 учебный год – областная дистанционная викторина «Басни Крылова» г. Михайловск, диплом  за 1 и 2 место</w:t>
      </w:r>
    </w:p>
    <w:p w:rsidR="00022DA0" w:rsidRDefault="00022DA0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2018-2019 учебный год – городская викторина «Блокада Ленинграда», 2 место </w:t>
      </w:r>
    </w:p>
    <w:p w:rsidR="00022DA0" w:rsidRPr="00022DA0" w:rsidRDefault="00022DA0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2018-2019 учебный год – городской конкурс «Перо против коррупции», .2 место</w:t>
      </w:r>
    </w:p>
    <w:p w:rsidR="007D6778" w:rsidRPr="007D6778" w:rsidRDefault="007D6778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2019-2020 учебный год – онлайн конкурс чтецов «Я о войне сегодня говорю», посвященный 75-летию  победы в ВОВ 1941-1945 гг. </w:t>
      </w:r>
    </w:p>
    <w:p w:rsidR="00FB7795" w:rsidRDefault="00FB7795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2019-2020 учебный год - открытый областной творческий конкурс для обучающихся образовательных учреждений, реализующих АООП «Мы разные, мы вместе», 2 место в номинации </w:t>
      </w:r>
      <w:r w:rsidR="006D4BD1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театрализованная постановка</w:t>
      </w:r>
      <w:r w:rsidR="006D4BD1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801440" w:rsidRDefault="00801440" w:rsidP="00446151">
      <w:pPr>
        <w:pStyle w:val="ac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2019-2020 учебный год  - областной конкурс школьных и молодежных медиа работ «Медиатор», диплом за 3 место</w:t>
      </w:r>
    </w:p>
    <w:p w:rsidR="007D6778" w:rsidRPr="007D6778" w:rsidRDefault="007D6778" w:rsidP="00446151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6778">
        <w:rPr>
          <w:rFonts w:ascii="Times New Roman" w:hAnsi="Times New Roman" w:cs="Times New Roman"/>
          <w:bCs/>
          <w:sz w:val="24"/>
          <w:szCs w:val="28"/>
        </w:rPr>
        <w:t>Обучающиеся с нарушением речи принимают участие в школьных, городских, областных проектах:</w:t>
      </w:r>
    </w:p>
    <w:p w:rsidR="007D6778" w:rsidRPr="007D6778" w:rsidRDefault="007D6778" w:rsidP="00446151">
      <w:pPr>
        <w:pStyle w:val="ac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6778">
        <w:rPr>
          <w:rFonts w:ascii="Times New Roman" w:hAnsi="Times New Roman" w:cs="Times New Roman"/>
          <w:bCs/>
          <w:sz w:val="24"/>
          <w:szCs w:val="28"/>
        </w:rPr>
        <w:t xml:space="preserve"> 2018-2019 учебный год – международный проект «</w:t>
      </w:r>
      <w:proofErr w:type="spellStart"/>
      <w:r w:rsidRPr="007D6778">
        <w:rPr>
          <w:rFonts w:ascii="Times New Roman" w:hAnsi="Times New Roman" w:cs="Times New Roman"/>
          <w:bCs/>
          <w:sz w:val="24"/>
          <w:szCs w:val="28"/>
        </w:rPr>
        <w:t>Медиамост</w:t>
      </w:r>
      <w:proofErr w:type="spellEnd"/>
      <w:r w:rsidRPr="007D6778">
        <w:rPr>
          <w:rFonts w:ascii="Times New Roman" w:hAnsi="Times New Roman" w:cs="Times New Roman"/>
          <w:bCs/>
          <w:sz w:val="24"/>
          <w:szCs w:val="28"/>
        </w:rPr>
        <w:t xml:space="preserve"> дружбы» </w:t>
      </w:r>
    </w:p>
    <w:p w:rsidR="007D6778" w:rsidRPr="007D6778" w:rsidRDefault="007D6778" w:rsidP="00446151">
      <w:pPr>
        <w:pStyle w:val="ac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6778">
        <w:rPr>
          <w:rFonts w:ascii="Times New Roman" w:hAnsi="Times New Roman" w:cs="Times New Roman"/>
          <w:bCs/>
          <w:sz w:val="24"/>
          <w:szCs w:val="28"/>
        </w:rPr>
        <w:t>2019-2020 учебный год – областной  проект «Бажов детям»</w:t>
      </w:r>
    </w:p>
    <w:p w:rsidR="006D4BD1" w:rsidRDefault="006D4BD1" w:rsidP="00446151">
      <w:pPr>
        <w:pStyle w:val="ac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2019-2020 учебный год – </w:t>
      </w:r>
      <w:r w:rsidR="007D6778">
        <w:rPr>
          <w:rFonts w:ascii="Times New Roman" w:hAnsi="Times New Roman" w:cs="Times New Roman"/>
          <w:bCs/>
          <w:sz w:val="24"/>
          <w:szCs w:val="28"/>
        </w:rPr>
        <w:t xml:space="preserve">городской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проект «Время Ч» </w:t>
      </w:r>
    </w:p>
    <w:p w:rsidR="00C773FB" w:rsidRDefault="00022DA0" w:rsidP="00446151">
      <w:pPr>
        <w:pStyle w:val="ac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2020-2021 учебный год – всероссийская акция «Диктант Победы»</w:t>
      </w:r>
    </w:p>
    <w:p w:rsidR="00C773FB" w:rsidRPr="00446151" w:rsidRDefault="00C773FB" w:rsidP="00446151">
      <w:pPr>
        <w:pStyle w:val="ac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12B59">
        <w:rPr>
          <w:rFonts w:ascii="Times New Roman" w:hAnsi="Times New Roman" w:cs="Times New Roman"/>
          <w:bCs/>
          <w:sz w:val="24"/>
          <w:szCs w:val="28"/>
        </w:rPr>
        <w:t xml:space="preserve">Личным вкладом в повышение качества </w:t>
      </w:r>
      <w:r w:rsidR="00682F91" w:rsidRPr="00212B59">
        <w:rPr>
          <w:rFonts w:ascii="Times New Roman" w:hAnsi="Times New Roman" w:cs="Times New Roman"/>
          <w:bCs/>
          <w:sz w:val="24"/>
          <w:szCs w:val="28"/>
        </w:rPr>
        <w:t xml:space="preserve">коррекционно – развивающего  </w:t>
      </w:r>
      <w:r w:rsidRPr="00212B59">
        <w:rPr>
          <w:rFonts w:ascii="Times New Roman" w:hAnsi="Times New Roman" w:cs="Times New Roman"/>
          <w:bCs/>
          <w:sz w:val="24"/>
          <w:szCs w:val="28"/>
        </w:rPr>
        <w:t>образования считаю</w:t>
      </w:r>
      <w:r w:rsidR="00037679" w:rsidRPr="00212B59">
        <w:rPr>
          <w:rFonts w:ascii="Times New Roman" w:hAnsi="Times New Roman" w:cs="Times New Roman"/>
          <w:bCs/>
          <w:sz w:val="24"/>
          <w:szCs w:val="28"/>
        </w:rPr>
        <w:t>:</w:t>
      </w:r>
      <w:r w:rsidR="00212B5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применение </w:t>
      </w:r>
      <w:r w:rsidR="00937C13" w:rsidRPr="00446151">
        <w:rPr>
          <w:rFonts w:ascii="Times New Roman" w:hAnsi="Times New Roman" w:cs="Times New Roman"/>
          <w:bCs/>
          <w:sz w:val="24"/>
          <w:szCs w:val="28"/>
        </w:rPr>
        <w:t>новых образовательных технологий</w:t>
      </w:r>
      <w:r w:rsidR="00DA1168" w:rsidRPr="00446151">
        <w:rPr>
          <w:rFonts w:ascii="Times New Roman" w:hAnsi="Times New Roman" w:cs="Times New Roman"/>
          <w:bCs/>
          <w:sz w:val="24"/>
          <w:szCs w:val="28"/>
        </w:rPr>
        <w:t xml:space="preserve"> и программно – методических комплексов</w:t>
      </w:r>
      <w:r w:rsidR="00037679" w:rsidRPr="00446151">
        <w:rPr>
          <w:rFonts w:ascii="Times New Roman" w:hAnsi="Times New Roman" w:cs="Times New Roman"/>
          <w:bCs/>
          <w:sz w:val="24"/>
          <w:szCs w:val="28"/>
        </w:rPr>
        <w:t>;</w:t>
      </w:r>
      <w:r w:rsidR="0044615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10145" w:rsidRPr="00446151">
        <w:rPr>
          <w:rFonts w:ascii="Times New Roman" w:hAnsi="Times New Roman" w:cs="Times New Roman"/>
          <w:bCs/>
          <w:sz w:val="24"/>
          <w:szCs w:val="28"/>
        </w:rPr>
        <w:t>обобщение и распространение опыта работы в педагогическом сообществе</w:t>
      </w:r>
      <w:r w:rsidR="00037679" w:rsidRPr="00446151">
        <w:rPr>
          <w:rFonts w:ascii="Times New Roman" w:hAnsi="Times New Roman" w:cs="Times New Roman"/>
          <w:bCs/>
          <w:sz w:val="24"/>
          <w:szCs w:val="28"/>
        </w:rPr>
        <w:t>;</w:t>
      </w:r>
      <w:r w:rsidR="0044615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6743F" w:rsidRPr="00446151">
        <w:rPr>
          <w:rFonts w:ascii="Times New Roman" w:hAnsi="Times New Roman" w:cs="Times New Roman"/>
          <w:bCs/>
          <w:sz w:val="24"/>
          <w:szCs w:val="28"/>
        </w:rPr>
        <w:t xml:space="preserve">руководство методическим 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6743F" w:rsidRPr="00446151">
        <w:rPr>
          <w:rFonts w:ascii="Times New Roman" w:hAnsi="Times New Roman" w:cs="Times New Roman"/>
          <w:bCs/>
          <w:sz w:val="24"/>
          <w:szCs w:val="28"/>
        </w:rPr>
        <w:t>объединением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37679" w:rsidRPr="00446151">
        <w:rPr>
          <w:rFonts w:ascii="Times New Roman" w:hAnsi="Times New Roman" w:cs="Times New Roman"/>
          <w:bCs/>
          <w:sz w:val="24"/>
          <w:szCs w:val="28"/>
        </w:rPr>
        <w:t>учителей начальных классов и специалистов школы;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12B59" w:rsidRPr="00446151">
        <w:rPr>
          <w:rFonts w:ascii="Times New Roman" w:hAnsi="Times New Roman" w:cs="Times New Roman"/>
          <w:bCs/>
          <w:sz w:val="24"/>
          <w:szCs w:val="28"/>
        </w:rPr>
        <w:t>разработка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программно-методического сопровож</w:t>
      </w:r>
      <w:r w:rsidR="00212B59" w:rsidRPr="00446151">
        <w:rPr>
          <w:rFonts w:ascii="Times New Roman" w:hAnsi="Times New Roman" w:cs="Times New Roman"/>
          <w:bCs/>
          <w:sz w:val="24"/>
          <w:szCs w:val="28"/>
        </w:rPr>
        <w:t>дения образовательного процесса</w:t>
      </w:r>
      <w:r w:rsidR="00446151">
        <w:rPr>
          <w:rFonts w:ascii="Times New Roman" w:hAnsi="Times New Roman" w:cs="Times New Roman"/>
          <w:bCs/>
          <w:sz w:val="24"/>
          <w:szCs w:val="28"/>
        </w:rPr>
        <w:t>.</w:t>
      </w:r>
    </w:p>
    <w:p w:rsidR="0059199E" w:rsidRDefault="00022DA0" w:rsidP="004461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Мною </w:t>
      </w:r>
      <w:r w:rsidRPr="00022DA0">
        <w:rPr>
          <w:rFonts w:ascii="Times New Roman" w:hAnsi="Times New Roman" w:cs="Times New Roman"/>
          <w:bCs/>
          <w:sz w:val="24"/>
          <w:szCs w:val="28"/>
        </w:rPr>
        <w:t xml:space="preserve">активно используется сайт </w:t>
      </w:r>
      <w:r>
        <w:rPr>
          <w:rFonts w:ascii="Times New Roman" w:hAnsi="Times New Roman" w:cs="Times New Roman"/>
          <w:bCs/>
          <w:sz w:val="24"/>
          <w:szCs w:val="28"/>
        </w:rPr>
        <w:t xml:space="preserve">на учительском портале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Инфоурок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hyperlink r:id="rId7" w:history="1">
        <w:r w:rsidRPr="002A61C5">
          <w:rPr>
            <w:rStyle w:val="af8"/>
            <w:rFonts w:ascii="Times New Roman" w:hAnsi="Times New Roman" w:cs="Times New Roman"/>
            <w:bCs/>
            <w:sz w:val="24"/>
            <w:szCs w:val="28"/>
          </w:rPr>
          <w:t>https://infourok.ru/user/bessonova-irina-sergeevna2</w:t>
        </w:r>
      </w:hyperlink>
      <w:r>
        <w:rPr>
          <w:rFonts w:ascii="Times New Roman" w:hAnsi="Times New Roman" w:cs="Times New Roman"/>
          <w:bCs/>
          <w:sz w:val="24"/>
          <w:szCs w:val="28"/>
        </w:rPr>
        <w:t>, а так же страница школьного сайта</w:t>
      </w:r>
      <w:r w:rsidR="00A53BC8">
        <w:rPr>
          <w:rFonts w:ascii="Times New Roman" w:hAnsi="Times New Roman" w:cs="Times New Roman"/>
          <w:bCs/>
          <w:sz w:val="24"/>
          <w:szCs w:val="28"/>
        </w:rPr>
        <w:t xml:space="preserve"> </w:t>
      </w:r>
      <w:hyperlink r:id="rId8" w:history="1">
        <w:r w:rsidR="00DA1168" w:rsidRPr="003D35DC">
          <w:rPr>
            <w:rStyle w:val="af8"/>
            <w:rFonts w:ascii="Times New Roman" w:hAnsi="Times New Roman" w:cs="Times New Roman"/>
            <w:bCs/>
            <w:sz w:val="24"/>
            <w:szCs w:val="28"/>
          </w:rPr>
          <w:t>https://school-vs.ru/?cat=54</w:t>
        </w:r>
      </w:hyperlink>
      <w:r w:rsidR="0059199E">
        <w:rPr>
          <w:rFonts w:ascii="Times New Roman" w:hAnsi="Times New Roman" w:cs="Times New Roman"/>
          <w:bCs/>
          <w:sz w:val="24"/>
          <w:szCs w:val="28"/>
        </w:rPr>
        <w:t>.</w:t>
      </w:r>
    </w:p>
    <w:p w:rsidR="00446151" w:rsidRDefault="00DA1168" w:rsidP="004461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46151" w:rsidRPr="00446151">
        <w:rPr>
          <w:rFonts w:ascii="Times New Roman" w:hAnsi="Times New Roman" w:cs="Times New Roman"/>
          <w:bCs/>
          <w:sz w:val="24"/>
          <w:szCs w:val="28"/>
        </w:rPr>
        <w:t>Опыт педагогической деятельности представлен на разных уровнях: областном, всероссийском,  широкой педагогической общественности  в качестве публикаций и конкурсных материалов.</w:t>
      </w:r>
    </w:p>
    <w:p w:rsidR="00357347" w:rsidRDefault="00446151" w:rsidP="004461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Pr="00446151">
        <w:rPr>
          <w:rFonts w:ascii="Times New Roman" w:hAnsi="Times New Roman" w:cs="Times New Roman"/>
          <w:bCs/>
          <w:sz w:val="24"/>
          <w:szCs w:val="28"/>
        </w:rPr>
        <w:t>Таким образом, можно сказать, что поставленные</w:t>
      </w:r>
      <w:r w:rsidR="00611E3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задачи решены в полном объеме. </w:t>
      </w:r>
      <w:proofErr w:type="gramStart"/>
      <w:r w:rsidR="00611E36" w:rsidRPr="00446151">
        <w:rPr>
          <w:rFonts w:ascii="Times New Roman" w:hAnsi="Times New Roman" w:cs="Times New Roman"/>
          <w:bCs/>
          <w:sz w:val="24"/>
          <w:szCs w:val="28"/>
        </w:rPr>
        <w:t>Н</w:t>
      </w:r>
      <w:r w:rsidRPr="00446151">
        <w:rPr>
          <w:rFonts w:ascii="Times New Roman" w:hAnsi="Times New Roman" w:cs="Times New Roman"/>
          <w:bCs/>
          <w:sz w:val="24"/>
          <w:szCs w:val="28"/>
        </w:rPr>
        <w:t>аправления</w:t>
      </w:r>
      <w:r w:rsidR="00611E3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по которым </w:t>
      </w:r>
      <w:r w:rsidR="00611E36">
        <w:rPr>
          <w:rFonts w:ascii="Times New Roman" w:hAnsi="Times New Roman" w:cs="Times New Roman"/>
          <w:bCs/>
          <w:sz w:val="24"/>
          <w:szCs w:val="28"/>
        </w:rPr>
        <w:t>строилась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 педагогическ</w:t>
      </w:r>
      <w:r w:rsidR="00611E36">
        <w:rPr>
          <w:rFonts w:ascii="Times New Roman" w:hAnsi="Times New Roman" w:cs="Times New Roman"/>
          <w:bCs/>
          <w:sz w:val="24"/>
          <w:szCs w:val="28"/>
        </w:rPr>
        <w:t>ая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деятельность,  способствуют </w:t>
      </w:r>
      <w:r w:rsidR="00611E36">
        <w:rPr>
          <w:rFonts w:ascii="Times New Roman" w:hAnsi="Times New Roman" w:cs="Times New Roman"/>
          <w:bCs/>
          <w:sz w:val="24"/>
          <w:szCs w:val="28"/>
        </w:rPr>
        <w:t xml:space="preserve">реализации </w:t>
      </w:r>
      <w:r w:rsidR="00587D7C">
        <w:rPr>
          <w:rFonts w:ascii="Times New Roman" w:hAnsi="Times New Roman" w:cs="Times New Roman"/>
          <w:bCs/>
          <w:sz w:val="24"/>
          <w:szCs w:val="28"/>
        </w:rPr>
        <w:t>ФГОС О у/о</w:t>
      </w:r>
      <w:r w:rsidR="00611E36">
        <w:rPr>
          <w:rFonts w:ascii="Times New Roman" w:hAnsi="Times New Roman" w:cs="Times New Roman"/>
          <w:bCs/>
          <w:sz w:val="24"/>
          <w:szCs w:val="28"/>
        </w:rPr>
        <w:t>.</w:t>
      </w:r>
      <w:r w:rsidR="0035734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11E36">
        <w:rPr>
          <w:rFonts w:ascii="Times New Roman" w:hAnsi="Times New Roman" w:cs="Times New Roman"/>
          <w:bCs/>
          <w:sz w:val="24"/>
          <w:szCs w:val="28"/>
        </w:rPr>
        <w:t xml:space="preserve">Созданы </w:t>
      </w:r>
      <w:r w:rsidRPr="00446151">
        <w:rPr>
          <w:rFonts w:ascii="Times New Roman" w:hAnsi="Times New Roman" w:cs="Times New Roman"/>
          <w:bCs/>
          <w:sz w:val="24"/>
          <w:szCs w:val="28"/>
        </w:rPr>
        <w:t xml:space="preserve"> благоприятные условия для формирования коммуникативных умений и навыков, коррекции дефектов устной и письменной речи, что является залогом успешной адаптации и социализации детей с тяжелыми  нарушениями речи</w:t>
      </w:r>
      <w:r w:rsidR="00611E36"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gramEnd"/>
    </w:p>
    <w:p w:rsidR="00357347" w:rsidRDefault="00AB3DD6" w:rsidP="00357347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Сообщаю о себе следующие сведения:</w:t>
      </w:r>
      <w:r w:rsidR="00CC2C73" w:rsidRPr="00357347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</w:t>
      </w:r>
    </w:p>
    <w:p w:rsidR="00977783" w:rsidRPr="00334352" w:rsidRDefault="00977783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34352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Образование высшее, в 1997 году окончила СПБ РГПУ им. Герцена по </w:t>
      </w:r>
      <w:r w:rsidR="00334352" w:rsidRPr="00334352">
        <w:rPr>
          <w:rFonts w:ascii="Times New Roman" w:eastAsia="SimSun" w:hAnsi="Times New Roman" w:cs="Times New Roman"/>
          <w:sz w:val="24"/>
          <w:szCs w:val="28"/>
          <w:lang w:eastAsia="zh-CN"/>
        </w:rPr>
        <w:t>специальности «Сурдопедагогика»</w:t>
      </w:r>
      <w:r w:rsidR="00334352" w:rsidRPr="00334352">
        <w:rPr>
          <w:rFonts w:ascii="Times New Roman" w:hAnsi="Times New Roman" w:cs="Times New Roman"/>
          <w:sz w:val="28"/>
          <w:szCs w:val="24"/>
        </w:rPr>
        <w:t xml:space="preserve"> </w:t>
      </w:r>
      <w:r w:rsidR="00334352" w:rsidRPr="00334352">
        <w:rPr>
          <w:rFonts w:ascii="Times New Roman" w:eastAsia="SimSun" w:hAnsi="Times New Roman" w:cs="Times New Roman"/>
          <w:sz w:val="24"/>
          <w:szCs w:val="28"/>
          <w:lang w:eastAsia="zh-CN"/>
        </w:rPr>
        <w:t>с присвоением  квалификации сурдопедагог, учитель начальных классов.</w:t>
      </w:r>
    </w:p>
    <w:p w:rsidR="00334352" w:rsidRPr="00334352" w:rsidRDefault="00334352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34352">
        <w:rPr>
          <w:rFonts w:ascii="Times New Roman" w:eastAsia="SimSun" w:hAnsi="Times New Roman" w:cs="Times New Roman"/>
          <w:sz w:val="24"/>
          <w:szCs w:val="28"/>
          <w:lang w:eastAsia="zh-CN"/>
        </w:rPr>
        <w:t>Диплом  о профессиональной переподготовке в Уральском институте ДПО (филиале) ВГУЮ (РПА Минюста России) по программе «Государственное и муниципальное управление»,  с присвоением квалификации менеджер государственн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ого и муниципального управления, 2018 год.</w:t>
      </w:r>
    </w:p>
    <w:p w:rsidR="00357347" w:rsidRDefault="00357347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Стаж педагогической работы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-28 лет, 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>в ГБОУ СО «</w:t>
      </w:r>
      <w:proofErr w:type="spellStart"/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Верхнесалдинская</w:t>
      </w:r>
      <w:proofErr w:type="spellEnd"/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школа» -28 лет,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них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  работаю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должности учитель-логопед.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57347" w:rsidRDefault="00357347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 следующие награды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4352" w:rsidRDefault="00357347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35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Почетная грамота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Министерства общего и профессионального образования Свердловской области за успехи в организации и совершенствовании образовательного процесса, многолетний плодотворный труд и в связи с празднованием дня учителя,  приказ  № 97-Н от 24.09. 2008</w:t>
      </w:r>
      <w:r w:rsidR="003343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</w:p>
    <w:p w:rsidR="00334352" w:rsidRPr="00334352" w:rsidRDefault="00334352" w:rsidP="003343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35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Почетная грамота</w:t>
      </w:r>
      <w:r w:rsidRPr="003343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34352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ВСГО, распоряжение № 129-о от 03.10.2018</w:t>
      </w:r>
    </w:p>
    <w:p w:rsidR="00357347" w:rsidRDefault="00357347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3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34352" w:rsidRPr="0033435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дополнительном профессиональном образовании:</w:t>
      </w:r>
    </w:p>
    <w:p w:rsidR="00C54E4C" w:rsidRDefault="00334352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E4C">
        <w:rPr>
          <w:rFonts w:ascii="Times New Roman" w:eastAsia="Times New Roman" w:hAnsi="Times New Roman" w:cs="Times New Roman"/>
          <w:sz w:val="24"/>
          <w:szCs w:val="28"/>
          <w:lang w:eastAsia="ru-RU"/>
        </w:rPr>
        <w:t>Диплом о профессиональной  переподготовке по программе «Дефектология в образовательной организации» с присвоением квали</w:t>
      </w:r>
      <w:r w:rsidR="00C54E4C" w:rsidRPr="00C54E4C">
        <w:rPr>
          <w:rFonts w:ascii="Times New Roman" w:eastAsia="Times New Roman" w:hAnsi="Times New Roman" w:cs="Times New Roman"/>
          <w:sz w:val="24"/>
          <w:szCs w:val="28"/>
          <w:lang w:eastAsia="ru-RU"/>
        </w:rPr>
        <w:t>фикации учитель-дефектолог, 2018</w:t>
      </w:r>
      <w:r w:rsidR="00C54E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C54E4C" w:rsidRDefault="00C54E4C" w:rsidP="003573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Удостоверение о повышении квалификации  в ЧОУ ДПО  «Институт биологической обратной связи» на семинаре «Речевой комплекс биологической обратной связи», 2017 г.</w:t>
      </w:r>
    </w:p>
    <w:p w:rsidR="00C54E4C" w:rsidRPr="00C54E4C" w:rsidRDefault="00C54E4C" w:rsidP="00C54E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 участника семинара </w:t>
      </w:r>
      <w:r w:rsidRPr="00C54E4C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«Современные формы организации коррекционно-развивающего обучения с использованием ЭФУ. Сетевые ресурсы сайта в помощь учителю», 24.11.2015г.</w:t>
      </w:r>
    </w:p>
    <w:p w:rsidR="00977783" w:rsidRDefault="00C54E4C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>Удостоверение о повышении квалификации</w:t>
      </w:r>
      <w:r w:rsidR="00A517E3" w:rsidRPr="00357347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ФГАО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У ДПО АПК и ППРО по программе «</w:t>
      </w:r>
      <w:r w:rsidR="00A517E3" w:rsidRPr="00357347">
        <w:rPr>
          <w:rFonts w:ascii="Times New Roman" w:eastAsia="SimSun" w:hAnsi="Times New Roman" w:cs="Times New Roman"/>
          <w:sz w:val="24"/>
          <w:szCs w:val="28"/>
          <w:lang w:eastAsia="zh-CN"/>
        </w:rPr>
        <w:t>Организация и содержание работы учителя-логопеда при реализации Федерального государственного стандарта для детей с ограниченными возможностями здоровья»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, 2015г.</w:t>
      </w:r>
    </w:p>
    <w:p w:rsidR="00C54E4C" w:rsidRDefault="00C54E4C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C54E4C" w:rsidRDefault="00C54E4C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C54E4C" w:rsidRPr="00C54E4C" w:rsidRDefault="00C54E4C" w:rsidP="00334352">
      <w:pPr>
        <w:spacing w:after="0" w:line="276" w:lineRule="auto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BE65A8" w:rsidRPr="00357347" w:rsidRDefault="00BE65A8" w:rsidP="00357347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347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977783" w:rsidRPr="00357347">
        <w:rPr>
          <w:rFonts w:ascii="Times New Roman" w:hAnsi="Times New Roman" w:cs="Times New Roman"/>
          <w:sz w:val="24"/>
          <w:szCs w:val="28"/>
        </w:rPr>
        <w:t xml:space="preserve"> </w:t>
      </w:r>
      <w:r w:rsidRPr="00357347">
        <w:rPr>
          <w:rFonts w:ascii="Times New Roman" w:hAnsi="Times New Roman" w:cs="Times New Roman"/>
          <w:sz w:val="24"/>
          <w:szCs w:val="28"/>
        </w:rPr>
        <w:t>_________      Бессонова Ирина Сергеевна</w:t>
      </w:r>
    </w:p>
    <w:p w:rsidR="004B595A" w:rsidRPr="00357347" w:rsidRDefault="004B595A" w:rsidP="00357347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42FAC" w:rsidRPr="00357347" w:rsidRDefault="00D1078C" w:rsidP="00357347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7347">
        <w:rPr>
          <w:rFonts w:ascii="Times New Roman" w:hAnsi="Times New Roman" w:cs="Times New Roman"/>
          <w:sz w:val="24"/>
          <w:szCs w:val="28"/>
        </w:rPr>
        <w:t>№  телефона 8 904 541 45 49</w:t>
      </w:r>
    </w:p>
    <w:sectPr w:rsidR="00342FAC" w:rsidRPr="0035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4"/>
    <w:multiLevelType w:val="hybridMultilevel"/>
    <w:tmpl w:val="A3E8A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542E21"/>
    <w:multiLevelType w:val="hybridMultilevel"/>
    <w:tmpl w:val="BB6CB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D6AF6"/>
    <w:multiLevelType w:val="hybridMultilevel"/>
    <w:tmpl w:val="3EE8B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16770"/>
    <w:multiLevelType w:val="hybridMultilevel"/>
    <w:tmpl w:val="DFE27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F41B4"/>
    <w:multiLevelType w:val="hybridMultilevel"/>
    <w:tmpl w:val="C6624C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C81F12"/>
    <w:multiLevelType w:val="hybridMultilevel"/>
    <w:tmpl w:val="44F2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07A"/>
    <w:multiLevelType w:val="hybridMultilevel"/>
    <w:tmpl w:val="1DF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71F"/>
    <w:multiLevelType w:val="hybridMultilevel"/>
    <w:tmpl w:val="A9A0FD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B87E3F"/>
    <w:multiLevelType w:val="hybridMultilevel"/>
    <w:tmpl w:val="1938D7C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6274506"/>
    <w:multiLevelType w:val="hybridMultilevel"/>
    <w:tmpl w:val="5D7AABBE"/>
    <w:lvl w:ilvl="0" w:tplc="4ADC4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499E"/>
    <w:multiLevelType w:val="hybridMultilevel"/>
    <w:tmpl w:val="6AE8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B5AEE"/>
    <w:multiLevelType w:val="hybridMultilevel"/>
    <w:tmpl w:val="25F0EF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1D6B7F"/>
    <w:multiLevelType w:val="hybridMultilevel"/>
    <w:tmpl w:val="674C3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77EB1"/>
    <w:multiLevelType w:val="hybridMultilevel"/>
    <w:tmpl w:val="48FE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B5E4E"/>
    <w:multiLevelType w:val="hybridMultilevel"/>
    <w:tmpl w:val="932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6D4D"/>
    <w:multiLevelType w:val="hybridMultilevel"/>
    <w:tmpl w:val="EEE4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57A92"/>
    <w:multiLevelType w:val="hybridMultilevel"/>
    <w:tmpl w:val="6468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82097"/>
    <w:multiLevelType w:val="hybridMultilevel"/>
    <w:tmpl w:val="1126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71B"/>
    <w:multiLevelType w:val="hybridMultilevel"/>
    <w:tmpl w:val="2B80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4255"/>
    <w:multiLevelType w:val="hybridMultilevel"/>
    <w:tmpl w:val="B72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1D3B"/>
    <w:multiLevelType w:val="hybridMultilevel"/>
    <w:tmpl w:val="B6264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56C00"/>
    <w:multiLevelType w:val="hybridMultilevel"/>
    <w:tmpl w:val="2040A8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E461327"/>
    <w:multiLevelType w:val="hybridMultilevel"/>
    <w:tmpl w:val="E5F68FA0"/>
    <w:lvl w:ilvl="0" w:tplc="76AE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C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E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0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A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8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C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E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0C048A"/>
    <w:multiLevelType w:val="hybridMultilevel"/>
    <w:tmpl w:val="E0F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36CC7"/>
    <w:multiLevelType w:val="hybridMultilevel"/>
    <w:tmpl w:val="DA2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5493D"/>
    <w:multiLevelType w:val="hybridMultilevel"/>
    <w:tmpl w:val="E9A60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5142CC"/>
    <w:multiLevelType w:val="hybridMultilevel"/>
    <w:tmpl w:val="7B780A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28C63F6"/>
    <w:multiLevelType w:val="hybridMultilevel"/>
    <w:tmpl w:val="2C6ED4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A7771"/>
    <w:multiLevelType w:val="hybridMultilevel"/>
    <w:tmpl w:val="FC6E8DE8"/>
    <w:lvl w:ilvl="0" w:tplc="9732F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D6813"/>
    <w:multiLevelType w:val="hybridMultilevel"/>
    <w:tmpl w:val="F4AE5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16423A"/>
    <w:multiLevelType w:val="hybridMultilevel"/>
    <w:tmpl w:val="A130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F26ED"/>
    <w:multiLevelType w:val="hybridMultilevel"/>
    <w:tmpl w:val="186A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06900"/>
    <w:multiLevelType w:val="hybridMultilevel"/>
    <w:tmpl w:val="92A6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64D01"/>
    <w:multiLevelType w:val="hybridMultilevel"/>
    <w:tmpl w:val="3A86B462"/>
    <w:lvl w:ilvl="0" w:tplc="8E12CC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30576"/>
    <w:multiLevelType w:val="hybridMultilevel"/>
    <w:tmpl w:val="60D8D2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390C4C"/>
    <w:multiLevelType w:val="hybridMultilevel"/>
    <w:tmpl w:val="F4E6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5FD8"/>
    <w:multiLevelType w:val="hybridMultilevel"/>
    <w:tmpl w:val="849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41BBE"/>
    <w:multiLevelType w:val="hybridMultilevel"/>
    <w:tmpl w:val="9FC6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118FE"/>
    <w:multiLevelType w:val="hybridMultilevel"/>
    <w:tmpl w:val="0802A28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7BE56614"/>
    <w:multiLevelType w:val="hybridMultilevel"/>
    <w:tmpl w:val="2542A54E"/>
    <w:lvl w:ilvl="0" w:tplc="26B68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486"/>
    <w:multiLevelType w:val="hybridMultilevel"/>
    <w:tmpl w:val="932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6"/>
  </w:num>
  <w:num w:numId="5">
    <w:abstractNumId w:val="11"/>
  </w:num>
  <w:num w:numId="6">
    <w:abstractNumId w:val="7"/>
  </w:num>
  <w:num w:numId="7">
    <w:abstractNumId w:val="33"/>
  </w:num>
  <w:num w:numId="8">
    <w:abstractNumId w:val="10"/>
  </w:num>
  <w:num w:numId="9">
    <w:abstractNumId w:val="29"/>
  </w:num>
  <w:num w:numId="10">
    <w:abstractNumId w:val="20"/>
  </w:num>
  <w:num w:numId="11">
    <w:abstractNumId w:val="34"/>
  </w:num>
  <w:num w:numId="12">
    <w:abstractNumId w:val="28"/>
  </w:num>
  <w:num w:numId="13">
    <w:abstractNumId w:val="25"/>
  </w:num>
  <w:num w:numId="14">
    <w:abstractNumId w:val="12"/>
  </w:num>
  <w:num w:numId="15">
    <w:abstractNumId w:val="14"/>
  </w:num>
  <w:num w:numId="16">
    <w:abstractNumId w:val="30"/>
  </w:num>
  <w:num w:numId="17">
    <w:abstractNumId w:val="37"/>
  </w:num>
  <w:num w:numId="18">
    <w:abstractNumId w:val="6"/>
  </w:num>
  <w:num w:numId="19">
    <w:abstractNumId w:val="38"/>
  </w:num>
  <w:num w:numId="20">
    <w:abstractNumId w:val="24"/>
  </w:num>
  <w:num w:numId="21">
    <w:abstractNumId w:val="3"/>
  </w:num>
  <w:num w:numId="22">
    <w:abstractNumId w:val="35"/>
  </w:num>
  <w:num w:numId="23">
    <w:abstractNumId w:val="40"/>
  </w:num>
  <w:num w:numId="24">
    <w:abstractNumId w:val="1"/>
  </w:num>
  <w:num w:numId="25">
    <w:abstractNumId w:val="13"/>
  </w:num>
  <w:num w:numId="26">
    <w:abstractNumId w:val="0"/>
  </w:num>
  <w:num w:numId="27">
    <w:abstractNumId w:val="4"/>
  </w:num>
  <w:num w:numId="28">
    <w:abstractNumId w:val="21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6"/>
  </w:num>
  <w:num w:numId="33">
    <w:abstractNumId w:val="5"/>
  </w:num>
  <w:num w:numId="34">
    <w:abstractNumId w:val="23"/>
  </w:num>
  <w:num w:numId="35">
    <w:abstractNumId w:val="39"/>
  </w:num>
  <w:num w:numId="36">
    <w:abstractNumId w:val="8"/>
  </w:num>
  <w:num w:numId="37">
    <w:abstractNumId w:val="27"/>
  </w:num>
  <w:num w:numId="38">
    <w:abstractNumId w:val="18"/>
  </w:num>
  <w:num w:numId="39">
    <w:abstractNumId w:val="2"/>
  </w:num>
  <w:num w:numId="40">
    <w:abstractNumId w:val="3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3472"/>
    <w:rsid w:val="00022DA0"/>
    <w:rsid w:val="00032CF6"/>
    <w:rsid w:val="00037679"/>
    <w:rsid w:val="00042579"/>
    <w:rsid w:val="0007653B"/>
    <w:rsid w:val="0008306F"/>
    <w:rsid w:val="000B39FE"/>
    <w:rsid w:val="000E28BF"/>
    <w:rsid w:val="000E4BC0"/>
    <w:rsid w:val="001225B1"/>
    <w:rsid w:val="00193C1F"/>
    <w:rsid w:val="001C2F2D"/>
    <w:rsid w:val="001D618B"/>
    <w:rsid w:val="001E0A13"/>
    <w:rsid w:val="00212B59"/>
    <w:rsid w:val="00216E5C"/>
    <w:rsid w:val="00224521"/>
    <w:rsid w:val="00254BC1"/>
    <w:rsid w:val="002B14EE"/>
    <w:rsid w:val="002C2964"/>
    <w:rsid w:val="002E3CA9"/>
    <w:rsid w:val="002F1EF9"/>
    <w:rsid w:val="00326B35"/>
    <w:rsid w:val="00334352"/>
    <w:rsid w:val="00342FAC"/>
    <w:rsid w:val="00357347"/>
    <w:rsid w:val="00361692"/>
    <w:rsid w:val="003B58AE"/>
    <w:rsid w:val="003E22F6"/>
    <w:rsid w:val="00410145"/>
    <w:rsid w:val="00430C74"/>
    <w:rsid w:val="0044319C"/>
    <w:rsid w:val="00446151"/>
    <w:rsid w:val="004574ED"/>
    <w:rsid w:val="00461087"/>
    <w:rsid w:val="0046244D"/>
    <w:rsid w:val="00466DE4"/>
    <w:rsid w:val="004A12BC"/>
    <w:rsid w:val="004B595A"/>
    <w:rsid w:val="004B62B5"/>
    <w:rsid w:val="004E43FF"/>
    <w:rsid w:val="004E4D9F"/>
    <w:rsid w:val="004F2BA0"/>
    <w:rsid w:val="00511074"/>
    <w:rsid w:val="00575A67"/>
    <w:rsid w:val="005816A5"/>
    <w:rsid w:val="00587D7C"/>
    <w:rsid w:val="0059199E"/>
    <w:rsid w:val="005B19FD"/>
    <w:rsid w:val="005E6BB2"/>
    <w:rsid w:val="0060156A"/>
    <w:rsid w:val="00611E36"/>
    <w:rsid w:val="00647909"/>
    <w:rsid w:val="00662CA6"/>
    <w:rsid w:val="0066743F"/>
    <w:rsid w:val="00682F91"/>
    <w:rsid w:val="00685091"/>
    <w:rsid w:val="0069274B"/>
    <w:rsid w:val="006B2E3A"/>
    <w:rsid w:val="006D4BD1"/>
    <w:rsid w:val="006E01B9"/>
    <w:rsid w:val="006F2A37"/>
    <w:rsid w:val="0072731F"/>
    <w:rsid w:val="007825D7"/>
    <w:rsid w:val="007915E7"/>
    <w:rsid w:val="007952DA"/>
    <w:rsid w:val="007B01AA"/>
    <w:rsid w:val="007D6778"/>
    <w:rsid w:val="007F6E74"/>
    <w:rsid w:val="00801440"/>
    <w:rsid w:val="00815D60"/>
    <w:rsid w:val="008A3EE6"/>
    <w:rsid w:val="009063B1"/>
    <w:rsid w:val="00917DEC"/>
    <w:rsid w:val="00937C13"/>
    <w:rsid w:val="00977783"/>
    <w:rsid w:val="00986F34"/>
    <w:rsid w:val="00A517E3"/>
    <w:rsid w:val="00A53BC8"/>
    <w:rsid w:val="00A64A89"/>
    <w:rsid w:val="00A908E1"/>
    <w:rsid w:val="00AB3DD6"/>
    <w:rsid w:val="00AD47EA"/>
    <w:rsid w:val="00B11182"/>
    <w:rsid w:val="00B60D42"/>
    <w:rsid w:val="00BB4224"/>
    <w:rsid w:val="00BB44A5"/>
    <w:rsid w:val="00BE65A8"/>
    <w:rsid w:val="00C120D8"/>
    <w:rsid w:val="00C54E4C"/>
    <w:rsid w:val="00C5520A"/>
    <w:rsid w:val="00C773FB"/>
    <w:rsid w:val="00CB0B2C"/>
    <w:rsid w:val="00CC2C73"/>
    <w:rsid w:val="00CC3534"/>
    <w:rsid w:val="00D053B2"/>
    <w:rsid w:val="00D1078C"/>
    <w:rsid w:val="00D738AF"/>
    <w:rsid w:val="00D860CC"/>
    <w:rsid w:val="00D9009B"/>
    <w:rsid w:val="00DA1168"/>
    <w:rsid w:val="00DA37BE"/>
    <w:rsid w:val="00DB5CB8"/>
    <w:rsid w:val="00DE041B"/>
    <w:rsid w:val="00E53FBA"/>
    <w:rsid w:val="00E624DC"/>
    <w:rsid w:val="00E81932"/>
    <w:rsid w:val="00E8751F"/>
    <w:rsid w:val="00F16DC8"/>
    <w:rsid w:val="00F34E6E"/>
    <w:rsid w:val="00F43022"/>
    <w:rsid w:val="00FB7795"/>
    <w:rsid w:val="00FD0C2D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DB5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B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DB5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430C74"/>
    <w:pPr>
      <w:spacing w:after="120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430C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04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257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02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table" w:customStyle="1" w:styleId="11">
    <w:name w:val="Сетка таблицы1"/>
    <w:basedOn w:val="a1"/>
    <w:next w:val="af5"/>
    <w:uiPriority w:val="59"/>
    <w:rsid w:val="00DB5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B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DB5C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430C74"/>
    <w:pPr>
      <w:spacing w:after="120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430C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04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257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022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vs.ru/?cat=54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user/bessonova-irina-sergeevn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3E81-7E17-4614-B074-C5AAEA1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Компьютер</cp:lastModifiedBy>
  <cp:revision>10</cp:revision>
  <cp:lastPrinted>2015-11-09T10:14:00Z</cp:lastPrinted>
  <dcterms:created xsi:type="dcterms:W3CDTF">2020-09-14T10:39:00Z</dcterms:created>
  <dcterms:modified xsi:type="dcterms:W3CDTF">2020-09-18T13:59:00Z</dcterms:modified>
</cp:coreProperties>
</file>