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64" w:rsidRPr="001B5F64" w:rsidRDefault="001B5F64" w:rsidP="001B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64">
        <w:rPr>
          <w:rFonts w:ascii="Times New Roman" w:hAnsi="Times New Roman" w:cs="Times New Roman"/>
          <w:b/>
          <w:sz w:val="28"/>
          <w:szCs w:val="28"/>
        </w:rPr>
        <w:t>При подготовке мероприятий, приуроченных к празднованию Дня неизвестного солдата, мы рекомендуем использовать такие формы как:</w:t>
      </w:r>
    </w:p>
    <w:p w:rsidR="001B5F64" w:rsidRPr="001B5F64" w:rsidRDefault="001B5F64" w:rsidP="001B5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64" w:rsidRPr="001B5F64" w:rsidRDefault="001B5F64" w:rsidP="001B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64">
        <w:rPr>
          <w:rFonts w:ascii="Times New Roman" w:hAnsi="Times New Roman" w:cs="Times New Roman"/>
          <w:b/>
          <w:sz w:val="28"/>
          <w:szCs w:val="28"/>
        </w:rPr>
        <w:t xml:space="preserve">    Урок мужества.</w:t>
      </w:r>
    </w:p>
    <w:p w:rsidR="001B5F64" w:rsidRPr="001B5F64" w:rsidRDefault="001B5F64" w:rsidP="001B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64">
        <w:rPr>
          <w:rFonts w:ascii="Times New Roman" w:hAnsi="Times New Roman" w:cs="Times New Roman"/>
          <w:b/>
          <w:sz w:val="28"/>
          <w:szCs w:val="28"/>
        </w:rPr>
        <w:t xml:space="preserve">    Час истории;</w:t>
      </w:r>
    </w:p>
    <w:p w:rsidR="001B5F64" w:rsidRPr="001B5F64" w:rsidRDefault="001B5F64" w:rsidP="001B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64">
        <w:rPr>
          <w:rFonts w:ascii="Times New Roman" w:hAnsi="Times New Roman" w:cs="Times New Roman"/>
          <w:b/>
          <w:sz w:val="28"/>
          <w:szCs w:val="28"/>
        </w:rPr>
        <w:t xml:space="preserve">    Интерактивная историческая викторина;</w:t>
      </w:r>
    </w:p>
    <w:p w:rsidR="001B5F64" w:rsidRPr="001B5F64" w:rsidRDefault="001B5F64" w:rsidP="001B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64">
        <w:rPr>
          <w:rFonts w:ascii="Times New Roman" w:hAnsi="Times New Roman" w:cs="Times New Roman"/>
          <w:b/>
          <w:sz w:val="28"/>
          <w:szCs w:val="28"/>
        </w:rPr>
        <w:t xml:space="preserve">    Мультимедийная лекция;</w:t>
      </w:r>
    </w:p>
    <w:p w:rsidR="001B5F64" w:rsidRPr="001B5F64" w:rsidRDefault="001B5F64" w:rsidP="001B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64">
        <w:rPr>
          <w:rFonts w:ascii="Times New Roman" w:hAnsi="Times New Roman" w:cs="Times New Roman"/>
          <w:b/>
          <w:sz w:val="28"/>
          <w:szCs w:val="28"/>
        </w:rPr>
        <w:t xml:space="preserve">    Экскурс в историю;</w:t>
      </w:r>
    </w:p>
    <w:p w:rsidR="001B5F64" w:rsidRPr="001B5F64" w:rsidRDefault="001B5F64" w:rsidP="001B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64">
        <w:rPr>
          <w:rFonts w:ascii="Times New Roman" w:hAnsi="Times New Roman" w:cs="Times New Roman"/>
          <w:b/>
          <w:sz w:val="28"/>
          <w:szCs w:val="28"/>
        </w:rPr>
        <w:t xml:space="preserve">    Час патриотического воспитания;</w:t>
      </w:r>
    </w:p>
    <w:p w:rsidR="001B5F64" w:rsidRPr="001B5F64" w:rsidRDefault="001B5F64" w:rsidP="001B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64">
        <w:rPr>
          <w:rFonts w:ascii="Times New Roman" w:hAnsi="Times New Roman" w:cs="Times New Roman"/>
          <w:b/>
          <w:sz w:val="28"/>
          <w:szCs w:val="28"/>
        </w:rPr>
        <w:t xml:space="preserve">    Литературно – музыкальная композиция;</w:t>
      </w:r>
    </w:p>
    <w:p w:rsidR="001B5F64" w:rsidRDefault="001B5F64" w:rsidP="001B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64">
        <w:rPr>
          <w:rFonts w:ascii="Times New Roman" w:hAnsi="Times New Roman" w:cs="Times New Roman"/>
          <w:b/>
          <w:sz w:val="28"/>
          <w:szCs w:val="28"/>
        </w:rPr>
        <w:t xml:space="preserve">    Краеведческий час.</w:t>
      </w:r>
      <w:bookmarkStart w:id="0" w:name="_GoBack"/>
      <w:bookmarkEnd w:id="0"/>
    </w:p>
    <w:p w:rsidR="001B5F64" w:rsidRDefault="001B5F64" w:rsidP="003A5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57" w:rsidRPr="003A5A57" w:rsidRDefault="003A5A57" w:rsidP="003A5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57">
        <w:rPr>
          <w:rFonts w:ascii="Times New Roman" w:hAnsi="Times New Roman" w:cs="Times New Roman"/>
          <w:b/>
          <w:sz w:val="28"/>
          <w:szCs w:val="28"/>
        </w:rPr>
        <w:t>Классный час на тему:</w:t>
      </w:r>
    </w:p>
    <w:p w:rsidR="003A5A57" w:rsidRPr="003A5A57" w:rsidRDefault="003A5A57" w:rsidP="003A5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57" w:rsidRPr="003A5A57" w:rsidRDefault="003A5A57" w:rsidP="003A5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57">
        <w:rPr>
          <w:rFonts w:ascii="Times New Roman" w:hAnsi="Times New Roman" w:cs="Times New Roman"/>
          <w:b/>
          <w:sz w:val="28"/>
          <w:szCs w:val="28"/>
        </w:rPr>
        <w:t xml:space="preserve">«Имя твое неизвестно, подвиг твой бессмертен». </w:t>
      </w:r>
      <w:proofErr w:type="gramStart"/>
      <w:r w:rsidRPr="003A5A57">
        <w:rPr>
          <w:rFonts w:ascii="Times New Roman" w:hAnsi="Times New Roman" w:cs="Times New Roman"/>
          <w:b/>
          <w:sz w:val="28"/>
          <w:szCs w:val="28"/>
        </w:rPr>
        <w:t>Посвящен</w:t>
      </w:r>
      <w:proofErr w:type="gramEnd"/>
      <w:r w:rsidRPr="003A5A57">
        <w:rPr>
          <w:rFonts w:ascii="Times New Roman" w:hAnsi="Times New Roman" w:cs="Times New Roman"/>
          <w:b/>
          <w:sz w:val="28"/>
          <w:szCs w:val="28"/>
        </w:rPr>
        <w:t xml:space="preserve"> памятной дате Рос</w:t>
      </w:r>
      <w:r>
        <w:rPr>
          <w:rFonts w:ascii="Times New Roman" w:hAnsi="Times New Roman" w:cs="Times New Roman"/>
          <w:b/>
          <w:sz w:val="28"/>
          <w:szCs w:val="28"/>
        </w:rPr>
        <w:t>сии — Дню неизвестного солдата.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Классный час «Имя твое неизвестно, подвиг твой бессмертен». Посвящен памятной дате Рос</w:t>
      </w:r>
      <w:r>
        <w:rPr>
          <w:rFonts w:ascii="Times New Roman" w:hAnsi="Times New Roman" w:cs="Times New Roman"/>
          <w:sz w:val="28"/>
          <w:szCs w:val="28"/>
        </w:rPr>
        <w:t>сии — Дню неизвестного солдата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A57">
        <w:rPr>
          <w:rFonts w:ascii="Times New Roman" w:hAnsi="Times New Roman" w:cs="Times New Roman"/>
          <w:sz w:val="28"/>
          <w:szCs w:val="28"/>
        </w:rPr>
        <w:t>Цель: расширение знаний о героическом прошлом нашей страны, истории мемориального комплекса «Могила Неизвестного солдата» в Москве; формирование исторической памяти и благодарности, уважения к воинской доблести и бессмертному подвигу российских и советских воинов, погибших в боевых действиях на территории страны или за ее пределами, чье имя осталось неизвестным; сохранение традиций доблестного служения Отечеству;</w:t>
      </w:r>
      <w:proofErr w:type="gramEnd"/>
      <w:r w:rsidRPr="003A5A57">
        <w:rPr>
          <w:rFonts w:ascii="Times New Roman" w:hAnsi="Times New Roman" w:cs="Times New Roman"/>
          <w:sz w:val="28"/>
          <w:szCs w:val="28"/>
        </w:rPr>
        <w:t xml:space="preserve"> воспитание патриотизма и гражданственности.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 xml:space="preserve">"Только одна Великая Отечественная война поглотила в своем пламени 5 миллионов человек, даже не спросив напоследок, как их зовут. Но пропасть без вести - не значит раствориться во тьме истории. Настоящий закон - это наш общий земной поклон людям, которые ценой своей жизни сберегли Россию", - сказал в свою очередь первый зампред фракции "Единая Россия", член комитета по обороне Франц </w:t>
      </w:r>
      <w:proofErr w:type="spellStart"/>
      <w:r w:rsidRPr="003A5A57">
        <w:rPr>
          <w:rFonts w:ascii="Times New Roman" w:hAnsi="Times New Roman" w:cs="Times New Roman"/>
          <w:sz w:val="28"/>
          <w:szCs w:val="28"/>
        </w:rPr>
        <w:t>Клинцевич</w:t>
      </w:r>
      <w:proofErr w:type="spellEnd"/>
      <w:r w:rsidRPr="003A5A57">
        <w:rPr>
          <w:rFonts w:ascii="Times New Roman" w:hAnsi="Times New Roman" w:cs="Times New Roman"/>
          <w:sz w:val="28"/>
          <w:szCs w:val="28"/>
        </w:rPr>
        <w:t>.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Михаил Светлов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Неизвестному солдату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Он умер от семьи своей вдали,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И гибели его нам неизвестна дата</w:t>
      </w:r>
      <w:proofErr w:type="gramStart"/>
      <w:r w:rsidRPr="003A5A57">
        <w:rPr>
          <w:rFonts w:ascii="Times New Roman" w:hAnsi="Times New Roman" w:cs="Times New Roman"/>
          <w:sz w:val="28"/>
          <w:szCs w:val="28"/>
        </w:rPr>
        <w:t>.. .</w:t>
      </w:r>
      <w:proofErr w:type="gramEnd"/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Известные солдаты подошли</w:t>
      </w:r>
      <w:proofErr w:type="gramStart"/>
      <w:r w:rsidRPr="003A5A57">
        <w:rPr>
          <w:rFonts w:ascii="Times New Roman" w:hAnsi="Times New Roman" w:cs="Times New Roman"/>
          <w:sz w:val="28"/>
          <w:szCs w:val="28"/>
        </w:rPr>
        <w:t>.. .</w:t>
      </w:r>
      <w:proofErr w:type="gramEnd"/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lastRenderedPageBreak/>
        <w:t>Мы этот образ до сих пор храним -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Истерзанный свинцом лежал парнишка,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И не было при нем военной книжки -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Она в бою погибла вместе с ним.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Пусть мы его фамилии не знаем, -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Он был - мы знаем - верным до конца.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И мы в молчанье головы склоняем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Перед бессмертным подвигом бойца.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И дружба воинов неколебима свята,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Она не умирает никогда!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Мы по оружию родному брату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 xml:space="preserve">Воздвигли памятник на </w:t>
      </w:r>
      <w:proofErr w:type="gramStart"/>
      <w:r w:rsidRPr="003A5A57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3A5A57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Соединим же верные сердца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И скажем, как ни велика утрата, -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Пусть нет фамилии у нашего бойца, -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Есть звание российского солдата!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В России появилась новая памятная дата. В октябре Государственная Дума объявила, что 3 декабря станет Днем неизвестного солдата. Если открыть любую изданную в нашей стране «Книгу Памяти», то напротив фамилий огромного числа советских солдат, не вернувшихся с Великой Отечественной войны, написано — «пропал без вести». Далеко не у всех тех, кто числится убитым, указано место захоронения. Эти бойцы и командиры Красной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России до сих пор лежат безвестные останки воинов, погибших на той войне. Сейчас лишь очень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войны.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 xml:space="preserve">3 декабря 1966 г., в ознаменование 25-летней годовщины разгрома немецких войск под Москвой прах неизвестного солдата был перенесён из братской могилы на 41-м километре Ленинградского шоссе и торжественно захоронен в Александровском саду. 8 мая 1967 г. на месте захоронения был открыт мемориальный архитектурный ансамбль «Могила Неизвестного солдата». Зажжён Вечный огонь. С 12 декабря 1997 г. пост № 1 почётного караула был перенесён от Мавзолея Ленина к Могиле Неизвестного солдата. В центре </w:t>
      </w:r>
      <w:r w:rsidRPr="003A5A57">
        <w:rPr>
          <w:rFonts w:ascii="Times New Roman" w:hAnsi="Times New Roman" w:cs="Times New Roman"/>
          <w:sz w:val="28"/>
          <w:szCs w:val="28"/>
        </w:rPr>
        <w:lastRenderedPageBreak/>
        <w:t>мемориала — ниша с надписью: «Имя твоё неизвестно, подвиг твой бессмертен».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 xml:space="preserve">Участники поискового движения занимаются поиском пропавших без вести воинов, поиском мест гибели, восстановлением имен неизвестных солдат. Это трудная работа проходит с ранней весны до поздней осени, пока длится Вахта Памяти, и своим подвижническим трудом поисковики возвращают из забвения новые и новые имена. Это непрекращающийся поиск в архивах, опросы очевидцев тех событий, работа с картами и историческими документами. Это время без отпуска и выходных. Но даже в этом непрерывном потоке должно быть время, чтобы остановиться и вспомнить тех, во имя кого совершается это благое дело, рассказать ныне живущим о том, что было сделано за поисковый сезон, рассказать о тех, чьи имена были вырваны из </w:t>
      </w:r>
      <w:proofErr w:type="spellStart"/>
      <w:r w:rsidRPr="003A5A57">
        <w:rPr>
          <w:rFonts w:ascii="Times New Roman" w:hAnsi="Times New Roman" w:cs="Times New Roman"/>
          <w:sz w:val="28"/>
          <w:szCs w:val="28"/>
        </w:rPr>
        <w:t>безвестия</w:t>
      </w:r>
      <w:proofErr w:type="spellEnd"/>
      <w:r w:rsidRPr="003A5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 xml:space="preserve">Поисковики убеждены, что очень важно, чтобы молодежь, широкая общественность, власть имущие знали о поисковой работе, которая ведется по всей стране, знали, что нами сделано для погибших солдат Великой войны и что еще предстоит сделать. 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 xml:space="preserve">С апреля по ноябрь плечом к плечу люди поисковых отрядов работают на полях сражений. Люди очень разные. Разные по возрасту, по образованию, по месту проживания, по национальности. Но они едины в одном – как говорят сами поисковики «мы хотим, чтобы когда-нибудь каждый неизвестный солдат стал известным. Давайте вместе 3 декабря в «День Неизвестного солдата» расскажем всем о важности поисковой работы для сохранения памяти о героях Великой Отечественной войны, о важности этой работы для сохранения величия нашей общей Родины — России. 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>Предлагаем 3 декабря объединиться и провести по всей стране в комплексе наши «особые» мероприятия, посвященные, в том числе, и подведению итогов Вахты Памяти. Предлагаем в этот день выставить почетные караулы из членов поисковых отрядов у могил неизвестным солдатам, которые есть практически в каждом населенном пункте Российской Федерации. Приурочить к этому дню открытие выставок, посвященных работе по увековечиванию памяти погибших защитников Отчества, неизвестным героям, имена которых удалось установить за год. Провести 3 декабря встречи поисковиков Вашего региона, посвященные подведению итогов поисковой работы за год. Организовать и провести круглые столы, конференции, Интернет и телемосты, дискуссионные клубы, уроки мужества.</w:t>
      </w:r>
    </w:p>
    <w:p w:rsidR="003A5A57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6D2" w:rsidRPr="003A5A57" w:rsidRDefault="003A5A57" w:rsidP="003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A57">
        <w:rPr>
          <w:rFonts w:ascii="Times New Roman" w:hAnsi="Times New Roman" w:cs="Times New Roman"/>
          <w:sz w:val="28"/>
          <w:szCs w:val="28"/>
        </w:rPr>
        <w:t xml:space="preserve">Труд поисковых отрядов — наш труд — приближает тот день, когда безымянные герои перестанут быть неизвестными. Это одна из главных задач поискового движения. Наш труд является живым свидетельством вечности </w:t>
      </w:r>
      <w:r w:rsidRPr="003A5A57">
        <w:rPr>
          <w:rFonts w:ascii="Times New Roman" w:hAnsi="Times New Roman" w:cs="Times New Roman"/>
          <w:sz w:val="28"/>
          <w:szCs w:val="28"/>
        </w:rPr>
        <w:lastRenderedPageBreak/>
        <w:t>человеческих ценностей, данью памяти героям, павшим за свободу и счастье нашей Родины, преградой тем, кто пытается фальсифицировать события отечественной истории.</w:t>
      </w:r>
    </w:p>
    <w:sectPr w:rsidR="00CA46D2" w:rsidRPr="003A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F"/>
    <w:rsid w:val="001B5F64"/>
    <w:rsid w:val="002C242D"/>
    <w:rsid w:val="003A5A57"/>
    <w:rsid w:val="006D6C6F"/>
    <w:rsid w:val="00C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2D"/>
  </w:style>
  <w:style w:type="paragraph" w:styleId="1">
    <w:name w:val="heading 1"/>
    <w:basedOn w:val="a"/>
    <w:next w:val="a"/>
    <w:link w:val="10"/>
    <w:uiPriority w:val="9"/>
    <w:qFormat/>
    <w:rsid w:val="002C2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4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4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4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2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24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24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24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242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4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2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242D"/>
    <w:rPr>
      <w:b/>
      <w:bCs/>
    </w:rPr>
  </w:style>
  <w:style w:type="character" w:styleId="a9">
    <w:name w:val="Emphasis"/>
    <w:basedOn w:val="a0"/>
    <w:uiPriority w:val="20"/>
    <w:qFormat/>
    <w:rsid w:val="002C242D"/>
    <w:rPr>
      <w:i/>
      <w:iCs/>
    </w:rPr>
  </w:style>
  <w:style w:type="paragraph" w:styleId="aa">
    <w:name w:val="No Spacing"/>
    <w:uiPriority w:val="1"/>
    <w:qFormat/>
    <w:rsid w:val="002C242D"/>
  </w:style>
  <w:style w:type="paragraph" w:styleId="ab">
    <w:name w:val="List Paragraph"/>
    <w:basedOn w:val="a"/>
    <w:uiPriority w:val="34"/>
    <w:qFormat/>
    <w:rsid w:val="002C24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4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24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2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24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24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24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24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24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24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24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2D"/>
  </w:style>
  <w:style w:type="paragraph" w:styleId="1">
    <w:name w:val="heading 1"/>
    <w:basedOn w:val="a"/>
    <w:next w:val="a"/>
    <w:link w:val="10"/>
    <w:uiPriority w:val="9"/>
    <w:qFormat/>
    <w:rsid w:val="002C2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4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4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4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2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24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24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24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242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4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2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242D"/>
    <w:rPr>
      <w:b/>
      <w:bCs/>
    </w:rPr>
  </w:style>
  <w:style w:type="character" w:styleId="a9">
    <w:name w:val="Emphasis"/>
    <w:basedOn w:val="a0"/>
    <w:uiPriority w:val="20"/>
    <w:qFormat/>
    <w:rsid w:val="002C242D"/>
    <w:rPr>
      <w:i/>
      <w:iCs/>
    </w:rPr>
  </w:style>
  <w:style w:type="paragraph" w:styleId="aa">
    <w:name w:val="No Spacing"/>
    <w:uiPriority w:val="1"/>
    <w:qFormat/>
    <w:rsid w:val="002C242D"/>
  </w:style>
  <w:style w:type="paragraph" w:styleId="ab">
    <w:name w:val="List Paragraph"/>
    <w:basedOn w:val="a"/>
    <w:uiPriority w:val="34"/>
    <w:qFormat/>
    <w:rsid w:val="002C24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4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24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2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24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24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24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24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24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24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24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2015-11-13T08:51:00Z</dcterms:created>
  <dcterms:modified xsi:type="dcterms:W3CDTF">2015-11-13T08:53:00Z</dcterms:modified>
</cp:coreProperties>
</file>