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8E" w:rsidRDefault="00BB3776" w:rsidP="006E63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Сысоева И.В.</w:t>
      </w:r>
      <w:r w:rsidR="006E6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FA43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учитель</w:t>
      </w:r>
      <w:r w:rsidR="006E6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E638E" w:rsidRPr="006E638E" w:rsidRDefault="006E638E" w:rsidP="006E63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Бессонова Ирина Сергеевна,</w:t>
      </w:r>
    </w:p>
    <w:p w:rsidR="006E638E" w:rsidRPr="006E638E" w:rsidRDefault="006E638E" w:rsidP="006E63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6E6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читель – логопед,</w:t>
      </w:r>
    </w:p>
    <w:p w:rsidR="006E638E" w:rsidRDefault="00BB3776" w:rsidP="006E63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ГБ</w:t>
      </w:r>
      <w:r w:rsidR="006E638E" w:rsidRPr="006E6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ОУ СО «</w:t>
      </w:r>
      <w:proofErr w:type="spellStart"/>
      <w:r w:rsidR="006E638E" w:rsidRPr="006E6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Верхнесалдинская</w:t>
      </w:r>
      <w:proofErr w:type="spellEnd"/>
      <w:r w:rsidR="006E638E" w:rsidRPr="006E6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СКОШ», г. Верхняя Салда, Свердловская область</w:t>
      </w:r>
    </w:p>
    <w:p w:rsidR="006E638E" w:rsidRPr="006E638E" w:rsidRDefault="006E638E" w:rsidP="006E63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638E" w:rsidRDefault="006E638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6E638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Театрализованная деятельность  как  условие формирования </w:t>
      </w:r>
      <w:r w:rsidR="009241A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культуры устной речи </w:t>
      </w:r>
      <w:r w:rsidRPr="006E638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у  </w:t>
      </w:r>
      <w:r w:rsidR="00BB3776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учащихся  с интеллектуальными нарушениями</w:t>
      </w:r>
      <w:r w:rsidRPr="006E638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947FDD" w:rsidRDefault="00947FDD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</w:p>
    <w:p w:rsidR="006E638E" w:rsidRPr="006E638E" w:rsidRDefault="00947FDD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 </w:t>
      </w:r>
      <w:r w:rsidR="006E638E"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Ва</w:t>
      </w:r>
      <w:r w:rsidR="00FA434F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жнейшим  вопросом  реализации  Ф</w:t>
      </w:r>
      <w:bookmarkStart w:id="0" w:name="_GoBack"/>
      <w:bookmarkEnd w:id="0"/>
      <w:r w:rsidR="006E638E"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едерального  государственного  образовательного  стандарта  является организация  внеурочной  деятельности  </w:t>
      </w:r>
      <w:proofErr w:type="gramStart"/>
      <w:r w:rsidR="006E638E"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обучающихся</w:t>
      </w:r>
      <w:proofErr w:type="gramEnd"/>
      <w:r w:rsidR="006E638E"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,  которая  осуществляется  разными  формами.</w:t>
      </w:r>
    </w:p>
    <w:p w:rsidR="00947FDD" w:rsidRDefault="006E638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 Современное  образование  имеет  целью  воспитание  социально  и  духовно  развитой личности.    Духовно-нравственное  развитие  учащихся  направлено  на  воспитание  в  каждом  ученике  гражданина  и  патриота,  на раскрытие способностей  и  талантов  учащихся, подготовку их  к  жизни  в  высокотехнологичном  конкурентном  мире.</w:t>
      </w:r>
    </w:p>
    <w:p w:rsidR="006E638E" w:rsidRPr="006E638E" w:rsidRDefault="00947FDD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</w:t>
      </w:r>
      <w:r w:rsidR="006E638E"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В федеральном  законе  «Об образовании  в Российской Федерации» воспитание провозглашено  как  «деятельность,  направленная  на  развитие личности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, создание условий для самоопределения и социализации обучающегося на основе социокультурных, духовно – нравственных ценностей и принятых в обществе правил и норм поведения в интересах человека, семьи, общества и государства</w:t>
      </w:r>
      <w:r w:rsidR="006E638E"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»</w:t>
      </w:r>
      <w:r w:rsidR="006E638E" w:rsidRPr="006E63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E638E" w:rsidRPr="006E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E638E" w:rsidRPr="006E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638E" w:rsidRPr="006E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5D"/>
      </w:r>
    </w:p>
    <w:p w:rsidR="006E638E" w:rsidRPr="006E638E" w:rsidRDefault="006E638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 Чтение  и изучение  специально подобранных  текстов  на уроках  и  внеклассных  занятиях  становится  одним из  действенных  способов  и  инструментов  духовного  развития  личности  ребенка.</w:t>
      </w:r>
    </w:p>
    <w:p w:rsidR="006E638E" w:rsidRPr="006E638E" w:rsidRDefault="006E638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 Одной  из  эффективных  форм  внеурочной  работы  является  театрализованная  деятельность  учащихся.  В  рамках  общешкольного  проекта  к  70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– </w:t>
      </w:r>
      <w:proofErr w:type="spellStart"/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Великой  Победы  мы  провели  </w:t>
      </w:r>
      <w:r w:rsidR="00947FDD"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в  школе  </w:t>
      </w: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внеклассные  мероприятия,  направленные  на  активное  участие  школьников  в  реализации  этого  направления:</w:t>
      </w:r>
    </w:p>
    <w:p w:rsidR="006E638E" w:rsidRPr="00947FDD" w:rsidRDefault="006E638E" w:rsidP="007C7EA6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Подготовка  литературно-музыкального  спектакля  «Василий </w:t>
      </w:r>
      <w:proofErr w:type="spellStart"/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Тёркин</w:t>
      </w:r>
      <w:proofErr w:type="spellEnd"/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»;</w:t>
      </w:r>
    </w:p>
    <w:p w:rsidR="006E638E" w:rsidRPr="00947FDD" w:rsidRDefault="006E638E" w:rsidP="007C7EA6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Тематические  беседы;</w:t>
      </w:r>
    </w:p>
    <w:p w:rsidR="006E638E" w:rsidRPr="00947FDD" w:rsidRDefault="006E638E" w:rsidP="007C7EA6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Викторина   «Что  мы знаем  о  Войне»;</w:t>
      </w:r>
    </w:p>
    <w:p w:rsidR="006E638E" w:rsidRDefault="006E638E" w:rsidP="007C7EA6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Выставка  рисунков  «Война глазами детей»;</w:t>
      </w:r>
    </w:p>
    <w:p w:rsidR="002712CD" w:rsidRPr="00947FDD" w:rsidRDefault="002712CD" w:rsidP="007C7EA6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Оформление стенда</w:t>
      </w:r>
      <w:r w:rsidR="00581F54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«Мы помним! Мы гордимся!»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;</w:t>
      </w:r>
    </w:p>
    <w:p w:rsidR="00947FDD" w:rsidRDefault="006E638E" w:rsidP="007C7EA6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Выступления  учащихся перед  ветеранами ВОВ  в городской  библиотеке.</w:t>
      </w:r>
    </w:p>
    <w:p w:rsidR="006E638E" w:rsidRPr="00947FDD" w:rsidRDefault="00947FDD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 </w:t>
      </w:r>
      <w:r w:rsidR="006E638E"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Реализация  данных  направлений  проекта  была  направлена </w:t>
      </w:r>
      <w:proofErr w:type="gramStart"/>
      <w:r w:rsidR="006E638E"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на</w:t>
      </w:r>
      <w:proofErr w:type="gramEnd"/>
      <w:r w:rsidR="006E638E"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:</w:t>
      </w:r>
    </w:p>
    <w:p w:rsidR="006E638E" w:rsidRPr="00947FDD" w:rsidRDefault="006E638E" w:rsidP="007C7EA6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воспитание  любви, уважения  к  старшему поколению,  гордости за свою Родину;</w:t>
      </w:r>
    </w:p>
    <w:p w:rsidR="006E638E" w:rsidRPr="00947FDD" w:rsidRDefault="006E638E" w:rsidP="007C7EA6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формирование  стремления  к  развитию  коммуникабельности,  самовыражению, уверенности в себе;</w:t>
      </w:r>
    </w:p>
    <w:p w:rsidR="006E638E" w:rsidRPr="00947FDD" w:rsidRDefault="006E638E" w:rsidP="007C7EA6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развитию  интереса  к  чтению  доступных  художественных   произведений;</w:t>
      </w:r>
    </w:p>
    <w:p w:rsidR="006E638E" w:rsidRPr="00947FDD" w:rsidRDefault="006E638E" w:rsidP="007C7EA6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воспитание  культуры  устной  речи.</w:t>
      </w:r>
    </w:p>
    <w:p w:rsidR="006E638E" w:rsidRPr="006E638E" w:rsidRDefault="006E638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 Выбор  сделали на чтении и изучении  поэтических  текстов, которые  оказывают наибольшее  эмоциональное  и  психологическое  воздействие  н а учащихся.</w:t>
      </w:r>
    </w:p>
    <w:p w:rsidR="006E638E" w:rsidRPr="006E638E" w:rsidRDefault="006E638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 В подготовке  спектакля  «Василий </w:t>
      </w:r>
      <w:proofErr w:type="spellStart"/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Тёркин</w:t>
      </w:r>
      <w:proofErr w:type="spellEnd"/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»  приняли  участие  все   желающие дети,  вне</w:t>
      </w:r>
      <w:r w:rsidR="009241A7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зависимости  от  особенностей  их  речевого  развития.  Хорошо   говорящие школьники  </w:t>
      </w: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lastRenderedPageBreak/>
        <w:t xml:space="preserve">получили   большие  роли,  </w:t>
      </w:r>
      <w:proofErr w:type="spellStart"/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гиперактивные</w:t>
      </w:r>
      <w:proofErr w:type="spellEnd"/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дети  -  роли  с  множеством  движений  и  т. д</w:t>
      </w:r>
      <w:proofErr w:type="gramStart"/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..  </w:t>
      </w:r>
      <w:proofErr w:type="gramEnd"/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Каждый  ребенок  вносил  посильную  лепту  в  работе  над  произведением.</w:t>
      </w:r>
    </w:p>
    <w:p w:rsidR="006E638E" w:rsidRDefault="006E638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6E638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 Использование  театрализованной  деятельности  в  коррекционной  работе   с  детьми  дает  весьма  высокие  результаты  в  плане  личностного,  эмоционального  и творческого  их  развития,   является  уникальной  возможностью  перевести  ребенка  из  пассивного   слушателя  в  активного   участника   образовательного  процесса.</w:t>
      </w:r>
    </w:p>
    <w:p w:rsidR="007C7EA6" w:rsidRDefault="007C7EA6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</w:p>
    <w:p w:rsidR="00C1633E" w:rsidRPr="006E638E" w:rsidRDefault="00C1633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Приложение 1</w:t>
      </w:r>
    </w:p>
    <w:p w:rsidR="00C1633E" w:rsidRPr="00947FDD" w:rsidRDefault="00C1633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Викторина</w:t>
      </w:r>
    </w:p>
    <w:p w:rsidR="00C1633E" w:rsidRPr="00947FDD" w:rsidRDefault="00947FDD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/>
          <w:bCs/>
          <w:i/>
          <w:color w:val="000000"/>
          <w:spacing w:val="-20"/>
          <w:sz w:val="28"/>
          <w:szCs w:val="28"/>
          <w:lang w:eastAsia="ru-RU"/>
        </w:rPr>
        <w:t>Что мы знаем о войне?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Когда началась Великая Отечественная война? Назовите дату и время.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Назовите самые крупные сражения ВОВ на территории Советского союза? 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Когда и где произошло самое крупное танковое сражение второй мировой войны?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Назовите города - герои. 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Назовите известных полководцев Великой Отечественной войны.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Кто такой Александр Матросов? Какой подвиг он совершил?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Сколько дней длилась блокада Ленинграда? 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Кто отбил у гитлеровцев в Сталинграде дом, в котором потом бойцы оборонялись 58 дней и ночей?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Как называется первый в мире пулемёт?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Как называется головной убор солдата?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Как называется стремительное наступление войск?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Как называется боевая гусеничная бронированная машина?</w:t>
      </w:r>
    </w:p>
    <w:p w:rsidR="00947FDD" w:rsidRPr="00C1633E" w:rsidRDefault="00947FDD" w:rsidP="007C7EA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Когда закончилась Великая Отечественная война? </w:t>
      </w:r>
    </w:p>
    <w:p w:rsidR="007C7EA6" w:rsidRPr="002712CD" w:rsidRDefault="00947FDD" w:rsidP="002712C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Где и когда прошел первый парад Победы Советских войск над фашистской Германией? Кто командовал и принимал его?</w:t>
      </w:r>
    </w:p>
    <w:p w:rsidR="00C1633E" w:rsidRPr="00497CE6" w:rsidRDefault="00C1633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2</w:t>
      </w:r>
    </w:p>
    <w:p w:rsidR="00C1633E" w:rsidRPr="00C1633E" w:rsidRDefault="00C1633E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Пословицы о войне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мир стоять - войне не бывать.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Войну хорошо слышать, да тяжело видеть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 чинов не разбирает.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Войной да огнём не шутят.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 поле не воин.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мир недорог, тот нам и ворог.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строит, война разрушает.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нам с мечом придет, от меча и погибнет.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миру по нитке - Гитлеру веревка.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Худой мир лучше доброй брани.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смелости не возьмешь крепости.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Пуля </w:t>
      </w:r>
      <w:proofErr w:type="gramStart"/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</w:t>
      </w:r>
      <w:proofErr w:type="gramEnd"/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штык молодец.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- святое дело, иди на врага смело.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рядом - бей прикладом.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край свой насмерть стой.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оружием умело владеет, тот врагов одолеет.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храбр да стоек, тот десятерых стоит.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героя и слава бежит.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силою дерутся, а умением.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 тот солдат, который не думает быть генералом.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солдат не знает преград.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Сапер ошибается только один раз.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Славу свою добываю в бою.</w:t>
      </w:r>
    </w:p>
    <w:p w:rsidR="00C1633E" w:rsidRPr="00C1633E" w:rsidRDefault="00C1633E" w:rsidP="007C7EA6">
      <w:pPr>
        <w:pStyle w:val="ac"/>
        <w:numPr>
          <w:ilvl w:val="0"/>
          <w:numId w:val="8"/>
        </w:numPr>
        <w:pBdr>
          <w:bottom w:val="dotted" w:sz="6" w:space="0" w:color="009900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Смелости учись у разведчика, осторожности у сапера - никогда не ошибешься.</w:t>
      </w:r>
    </w:p>
    <w:p w:rsidR="007C7EA6" w:rsidRPr="002712CD" w:rsidRDefault="00C1633E" w:rsidP="002712CD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боец везде молодец.</w:t>
      </w:r>
    </w:p>
    <w:p w:rsidR="00C1633E" w:rsidRPr="00497CE6" w:rsidRDefault="00C1633E" w:rsidP="007C7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1633E" w:rsidRPr="00C1633E" w:rsidRDefault="00C1633E" w:rsidP="007C7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3E">
        <w:rPr>
          <w:rFonts w:ascii="Times New Roman" w:hAnsi="Times New Roman" w:cs="Times New Roman"/>
          <w:b/>
          <w:sz w:val="28"/>
          <w:szCs w:val="28"/>
        </w:rPr>
        <w:t>С 70-летием Победы в Великой Отечественной войне, дорогие ветераны и труженики тыла!</w:t>
      </w:r>
    </w:p>
    <w:p w:rsidR="00C1633E" w:rsidRPr="00C1633E" w:rsidRDefault="00C1633E" w:rsidP="007C7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33E">
        <w:rPr>
          <w:rFonts w:ascii="Times New Roman" w:hAnsi="Times New Roman" w:cs="Times New Roman"/>
          <w:sz w:val="28"/>
          <w:szCs w:val="28"/>
        </w:rPr>
        <w:t xml:space="preserve">     Мы, ученики, надеемся, что наше небольшое послание улучшит кому-нибудь настроение, согреет душу.</w:t>
      </w:r>
    </w:p>
    <w:p w:rsidR="00C1633E" w:rsidRPr="00C1633E" w:rsidRDefault="00C1633E" w:rsidP="007C7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33E">
        <w:rPr>
          <w:rFonts w:ascii="Times New Roman" w:hAnsi="Times New Roman" w:cs="Times New Roman"/>
          <w:sz w:val="28"/>
          <w:szCs w:val="28"/>
        </w:rPr>
        <w:t xml:space="preserve">    Желаем всем участникам войны и труженикам тыла в День Победы солнечного света, радости, ликования, много цветов и улыбок, а главное здоровья! Живите еще много лет! Пусть люди снова идут плечом к плечу, поют, обнимаются, поздравляют друг друга с праздником Победы, словно все </w:t>
      </w:r>
      <w:proofErr w:type="spellStart"/>
      <w:proofErr w:type="gramStart"/>
      <w:r w:rsidRPr="00C1633E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C1633E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C1633E">
        <w:rPr>
          <w:rFonts w:ascii="Times New Roman" w:hAnsi="Times New Roman" w:cs="Times New Roman"/>
          <w:sz w:val="28"/>
          <w:szCs w:val="28"/>
        </w:rPr>
        <w:t xml:space="preserve"> знакомы. Пусть будет больше взволнованных лиц и слез радости на глазах.</w:t>
      </w:r>
    </w:p>
    <w:p w:rsidR="00C1633E" w:rsidRPr="00C1633E" w:rsidRDefault="00C1633E" w:rsidP="007C7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33E">
        <w:rPr>
          <w:rFonts w:ascii="Times New Roman" w:hAnsi="Times New Roman" w:cs="Times New Roman"/>
          <w:sz w:val="28"/>
          <w:szCs w:val="28"/>
        </w:rPr>
        <w:t xml:space="preserve">     Мы будем рядом с теми, кто на фронте и в тылу отстоял свободу и независимость нашей Родины. Наш народ не хотел и не хочет войны. Мы за мир во всем мире!</w:t>
      </w:r>
    </w:p>
    <w:p w:rsidR="00497CE6" w:rsidRPr="002712CD" w:rsidRDefault="00C1633E" w:rsidP="00271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33E">
        <w:rPr>
          <w:rFonts w:ascii="Times New Roman" w:hAnsi="Times New Roman" w:cs="Times New Roman"/>
          <w:sz w:val="28"/>
          <w:szCs w:val="28"/>
        </w:rPr>
        <w:t>Учащиеся Верхнесалдинской СКОШ</w:t>
      </w:r>
    </w:p>
    <w:p w:rsidR="007C7EA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497CE6" w:rsidRPr="00497CE6" w:rsidRDefault="00581F54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 – музыкальный спектакль</w:t>
      </w:r>
      <w:r w:rsidR="00497CE6" w:rsidRPr="0049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97CE6" w:rsidRPr="004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</w:t>
      </w:r>
      <w:r w:rsidRPr="0058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мотивам </w:t>
      </w:r>
      <w:r w:rsidR="00497CE6" w:rsidRPr="0058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поэмы</w:t>
      </w:r>
      <w:r w:rsidR="00497CE6" w:rsidRPr="0058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А.Т.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вардовского</w:t>
      </w:r>
      <w:r w:rsidR="00497CE6" w:rsidRPr="004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97CE6" w:rsidRPr="0049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97CE6" w:rsidRPr="0049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использованием сценария Ларисы </w:t>
      </w:r>
      <w:proofErr w:type="spellStart"/>
      <w:r w:rsidR="00497CE6" w:rsidRPr="0049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Валяевой</w:t>
      </w:r>
      <w:proofErr w:type="spellEnd"/>
      <w:r w:rsidR="00497CE6" w:rsidRPr="0049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(г. Кемерово). </w:t>
      </w:r>
    </w:p>
    <w:p w:rsidR="00497CE6" w:rsidRPr="007C7EA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Действующие</w:t>
      </w:r>
      <w:r w:rsidR="007C7E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лица </w:t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C7E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Василии Теркины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1)Теркин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2)Теркин2.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3)Теркин3.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4)Теркин4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5)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Теркин5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6)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Теркин6.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7) Теркин 7. </w:t>
      </w:r>
    </w:p>
    <w:p w:rsidR="00497CE6" w:rsidRPr="00497CE6" w:rsidRDefault="00497CE6" w:rsidP="000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8) Полковник</w:t>
      </w:r>
    </w:p>
    <w:p w:rsidR="00497CE6" w:rsidRPr="00497CE6" w:rsidRDefault="00497CE6" w:rsidP="000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9)Слова от 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автора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Девушки (эпизодическая роль, 3 человека). </w:t>
      </w:r>
      <w:proofErr w:type="gramEnd"/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1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 первых дней годины горькой,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тяжкий час земли родной,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шутя, Василий Теркин,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Подружились мы с тобой.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войны едва в помине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ыл ты, Теркин, на Руси.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Теркин? Кто такой? А ныне Теркин — кто такой? — спроси.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C7E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Девушка </w:t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: Теркин, как же!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C7E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Девушка </w:t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2: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Знаем.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C7E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Девушка </w:t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3: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Девушка 1: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Парень свой, как говорят.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Словом, Теркин, тот, который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войне лихой солдат…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C7E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Девушка</w:t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2: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гулянке гость не лишний,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работе — хоть куда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Девушка 3: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серьезный, то потешный,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Нипочем, что дождь, что снег,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 вместе: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бой, вперед, в огонь кромешный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идет, святой и грешный,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Русский чудо-человек. Отступают на задний план.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2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Переправа, переправа!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Снег шершавый, кромка льда,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Кому память, кому слава,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Кому …темная вода…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3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увиделось впервые,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забудется оно: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Люди теплые, живые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Шли на дно, на дно, на дно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..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огнем неразбериха -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Где свои, где кто, где связь?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Только вскоре стало тихо, -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Переправа сорвалась.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4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Переправа, переправа...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Темень, холод. Ночь как год.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вцепился в берег правый,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Там остался первый взвод.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о нем молчат ребята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боевом родном кругу,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Словно чем-то виноваты,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на левом берегу.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2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усталая с похода,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б там ни было, - жива,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Дремлет, скорчившись, пехота,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Сунув руки в рукава.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5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Чутко дышит берег этот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месте с теми, что на том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 обрывом ждут рассвета,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Греют землю животом.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покамест неизвестно,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там робкий, кто герой,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там парень расчудесный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наверно, был такой!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(Бросается в воду… плывет.)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6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Долги ночи, жестки зори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ноябре - к зиме седой.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Два бойца сидят в дозоре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ад холодною водой.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Видят - маленькая точка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оказалась вдалеке: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1.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ли чурка, то ли бочка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роплывает по реке?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7.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Нет, не чурка и не бочка -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Просто глазу маята.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1.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пловец ли одиночка?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7.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Шутишь, брат. Вода не та!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Теркин 1. 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Да, вода... Помыслить страшно.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Даже рыбам 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холодна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7.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из наших ли вчерашних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однялся какой со дна?..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Теркин 1. 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Нет, живой. Без гимнастерки.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7.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не фриц? Не к нам ли в тыл?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Теркин 1. 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Нет. А может, это Теркин? -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7.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Посмотрите, братцы, - он!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6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И, у заберегов корку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Ледяную обломав,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как он, Василий Теркин,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Встал живой, - добрался вплавь.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3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Подхватили, обвязали,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Дали валенки с ноги.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Пригрозили, приказали -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Можешь, нет ли, а беги.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Теркин 5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Взвод на правом берегу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Жив-здоров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назло врагу!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Лейтенант всего лишь просит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Огоньку туда подбросить.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уж следом за огнем</w:t>
      </w:r>
      <w:proofErr w:type="gramStart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станем, ноги разомнем.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там есть, перекалечим,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Переправу обеспечим... 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Полковник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Молодец! - сказал полковник.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Молодец! Спасибо, брат.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97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Слова от автора </w:t>
      </w:r>
    </w:p>
    <w:p w:rsidR="00497CE6" w:rsidRPr="00497CE6" w:rsidRDefault="00497CE6" w:rsidP="000257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Переправа, переправа!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Пушки бьют в кромешной мгле.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Бой идет святой и правый.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Смертный бой не ради славы, </w:t>
      </w:r>
      <w:r w:rsidRPr="00497C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Ради жизни на земле. </w:t>
      </w:r>
    </w:p>
    <w:p w:rsidR="006E638E" w:rsidRPr="006E638E" w:rsidRDefault="00497CE6" w:rsidP="007C7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49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под песню (любой подходящий танец). В конце танца на сцену выходят девушки с букетами и с радостными возгласами: «Наши вернулись!». Они дарят цветы </w:t>
      </w:r>
      <w:proofErr w:type="spellStart"/>
      <w:r w:rsidRPr="00497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Тёркиным</w:t>
      </w:r>
      <w:proofErr w:type="spellEnd"/>
      <w:r w:rsidRPr="00497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 потом подарят их сидящим в зале участникам войны или просто пожилым людям. </w:t>
      </w:r>
    </w:p>
    <w:p w:rsidR="006E638E" w:rsidRPr="002712CD" w:rsidRDefault="002712CD" w:rsidP="00497C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2712C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Приложение 5</w:t>
      </w:r>
    </w:p>
    <w:p w:rsidR="002712CD" w:rsidRDefault="002712CD" w:rsidP="00497C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2712C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Оформление </w:t>
      </w:r>
      <w:proofErr w:type="spellStart"/>
      <w:r w:rsidRPr="002712C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стенда</w:t>
      </w:r>
      <w:proofErr w:type="gramStart"/>
      <w:r w:rsidR="00581F54" w:rsidRPr="00581F5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«М</w:t>
      </w:r>
      <w:proofErr w:type="gramEnd"/>
      <w:r w:rsidR="00581F54" w:rsidRPr="00581F5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ы</w:t>
      </w:r>
      <w:proofErr w:type="spellEnd"/>
      <w:r w:rsidR="00581F54" w:rsidRPr="00581F5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помним! Мы гордимся!»</w:t>
      </w:r>
    </w:p>
    <w:p w:rsidR="00D54091" w:rsidRPr="00D54091" w:rsidRDefault="00D54091" w:rsidP="00D54091">
      <w:pPr>
        <w:pStyle w:val="ac"/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D54091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Герои Советского Союза</w:t>
      </w:r>
      <w:r w:rsidR="00581F5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D54091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г. Верхней Салды</w:t>
      </w:r>
    </w:p>
    <w:p w:rsidR="00D54091" w:rsidRPr="00D54091" w:rsidRDefault="00FA434F" w:rsidP="00D54091">
      <w:pPr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</w:pPr>
      <w:hyperlink r:id="rId6" w:tooltip="Евстигнеев, Алексей Алексеевич" w:history="1">
        <w:r w:rsidR="00D54091" w:rsidRPr="00D54091">
          <w:rPr>
            <w:rStyle w:val="af7"/>
            <w:rFonts w:ascii="Times New Roman" w:eastAsia="Times New Roman" w:hAnsi="Times New Roman" w:cs="Times New Roman"/>
            <w:b/>
            <w:bCs/>
            <w:i/>
            <w:color w:val="auto"/>
            <w:spacing w:val="-20"/>
            <w:sz w:val="28"/>
            <w:szCs w:val="28"/>
            <w:lang w:eastAsia="ru-RU"/>
          </w:rPr>
          <w:t>Евстигнеев Алексей Алексеевич</w:t>
        </w:r>
      </w:hyperlink>
      <w:r w:rsidR="00D54091" w:rsidRPr="00D54091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  <w:t> (1919—1944) </w:t>
      </w:r>
    </w:p>
    <w:p w:rsidR="00D54091" w:rsidRPr="00D54091" w:rsidRDefault="00FA434F" w:rsidP="00D54091">
      <w:pPr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</w:pPr>
      <w:hyperlink r:id="rId7" w:tooltip="Смирнов, Виталий Степанович (Герой Советского Союза)" w:history="1">
        <w:r w:rsidR="00D54091" w:rsidRPr="00D54091">
          <w:rPr>
            <w:rStyle w:val="af7"/>
            <w:rFonts w:ascii="Times New Roman" w:eastAsia="Times New Roman" w:hAnsi="Times New Roman" w:cs="Times New Roman"/>
            <w:b/>
            <w:bCs/>
            <w:i/>
            <w:color w:val="auto"/>
            <w:spacing w:val="-20"/>
            <w:sz w:val="28"/>
            <w:szCs w:val="28"/>
            <w:lang w:eastAsia="ru-RU"/>
          </w:rPr>
          <w:t>Смирнов Виталий Степанович</w:t>
        </w:r>
      </w:hyperlink>
      <w:r w:rsidR="00D54091" w:rsidRPr="00D54091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  <w:t xml:space="preserve"> (1924—2013)   </w:t>
      </w:r>
    </w:p>
    <w:p w:rsidR="00D54091" w:rsidRPr="00D54091" w:rsidRDefault="00FA434F" w:rsidP="00D54091">
      <w:pPr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</w:pPr>
      <w:hyperlink r:id="rId8" w:tooltip="Сабуров, Георгий Павлович" w:history="1">
        <w:r w:rsidR="00D54091" w:rsidRPr="00D54091">
          <w:rPr>
            <w:rStyle w:val="af7"/>
            <w:rFonts w:ascii="Times New Roman" w:eastAsia="Times New Roman" w:hAnsi="Times New Roman" w:cs="Times New Roman"/>
            <w:b/>
            <w:bCs/>
            <w:i/>
            <w:color w:val="auto"/>
            <w:spacing w:val="-20"/>
            <w:sz w:val="28"/>
            <w:szCs w:val="28"/>
            <w:lang w:eastAsia="ru-RU"/>
          </w:rPr>
          <w:t>Сабуров Георгий Павлович</w:t>
        </w:r>
      </w:hyperlink>
      <w:r w:rsidR="00D54091" w:rsidRPr="00D54091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  <w:t> (1924—1945)  </w:t>
      </w:r>
    </w:p>
    <w:p w:rsidR="00D54091" w:rsidRPr="00D54091" w:rsidRDefault="00D54091" w:rsidP="00D54091">
      <w:pPr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</w:pPr>
      <w:r w:rsidRPr="00D54091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  <w:t xml:space="preserve"> </w:t>
      </w:r>
      <w:hyperlink r:id="rId9" w:tooltip="Устинов, Степан Григорьевич" w:history="1">
        <w:r w:rsidRPr="00D54091">
          <w:rPr>
            <w:rStyle w:val="af7"/>
            <w:rFonts w:ascii="Times New Roman" w:eastAsia="Times New Roman" w:hAnsi="Times New Roman" w:cs="Times New Roman"/>
            <w:b/>
            <w:bCs/>
            <w:i/>
            <w:color w:val="auto"/>
            <w:spacing w:val="-20"/>
            <w:sz w:val="28"/>
            <w:szCs w:val="28"/>
            <w:lang w:eastAsia="ru-RU"/>
          </w:rPr>
          <w:t>Устинов Степан Григорьевич</w:t>
        </w:r>
      </w:hyperlink>
      <w:r w:rsidRPr="00D54091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  <w:t> (1911—1943)  </w:t>
      </w:r>
    </w:p>
    <w:p w:rsidR="00D54091" w:rsidRPr="00D54091" w:rsidRDefault="00FA434F" w:rsidP="00D54091">
      <w:pPr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</w:pPr>
      <w:hyperlink r:id="rId10" w:tooltip="Мантуров, Михаил Никонович" w:history="1">
        <w:proofErr w:type="spellStart"/>
        <w:r w:rsidR="00D54091" w:rsidRPr="00D54091">
          <w:rPr>
            <w:rStyle w:val="af7"/>
            <w:rFonts w:ascii="Times New Roman" w:eastAsia="Times New Roman" w:hAnsi="Times New Roman" w:cs="Times New Roman"/>
            <w:b/>
            <w:bCs/>
            <w:i/>
            <w:color w:val="auto"/>
            <w:spacing w:val="-20"/>
            <w:sz w:val="28"/>
            <w:szCs w:val="28"/>
            <w:lang w:eastAsia="ru-RU"/>
          </w:rPr>
          <w:t>Мантуров</w:t>
        </w:r>
        <w:proofErr w:type="spellEnd"/>
        <w:r w:rsidR="00D54091" w:rsidRPr="00D54091">
          <w:rPr>
            <w:rStyle w:val="af7"/>
            <w:rFonts w:ascii="Times New Roman" w:eastAsia="Times New Roman" w:hAnsi="Times New Roman" w:cs="Times New Roman"/>
            <w:b/>
            <w:bCs/>
            <w:i/>
            <w:color w:val="auto"/>
            <w:spacing w:val="-20"/>
            <w:sz w:val="28"/>
            <w:szCs w:val="28"/>
            <w:lang w:eastAsia="ru-RU"/>
          </w:rPr>
          <w:t xml:space="preserve"> Михаил </w:t>
        </w:r>
        <w:proofErr w:type="spellStart"/>
        <w:r w:rsidR="00D54091" w:rsidRPr="00D54091">
          <w:rPr>
            <w:rStyle w:val="af7"/>
            <w:rFonts w:ascii="Times New Roman" w:eastAsia="Times New Roman" w:hAnsi="Times New Roman" w:cs="Times New Roman"/>
            <w:b/>
            <w:bCs/>
            <w:i/>
            <w:color w:val="auto"/>
            <w:spacing w:val="-20"/>
            <w:sz w:val="28"/>
            <w:szCs w:val="28"/>
            <w:lang w:eastAsia="ru-RU"/>
          </w:rPr>
          <w:t>Никонович</w:t>
        </w:r>
        <w:proofErr w:type="spellEnd"/>
      </w:hyperlink>
      <w:r w:rsidR="00D54091" w:rsidRPr="00D54091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  <w:t xml:space="preserve"> (1917—1996)   </w:t>
      </w:r>
    </w:p>
    <w:p w:rsidR="00D54091" w:rsidRPr="00D54091" w:rsidRDefault="00D54091" w:rsidP="00D54091">
      <w:pPr>
        <w:pStyle w:val="ac"/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D5409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Салдинский тыл – фронту</w:t>
      </w:r>
    </w:p>
    <w:p w:rsidR="00D54091" w:rsidRPr="00D54091" w:rsidRDefault="00D54091" w:rsidP="00D5409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D5409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lastRenderedPageBreak/>
        <w:t xml:space="preserve">     Осенью 1941 года в сжатые сроки в Верхнюю Салду  был эвакуирован металлургический завод из Подмосковья.  Уже в декабре 1941 года завод выдал первую продукцию и с полной нагрузкой работал до конца войны. Фронт ждал уральское оружие, и ни морозы, ни многодневные вьюги не могли остановить работу. К станкам вместо ушедших на фронт мужчин пришли женщины и подростки.</w:t>
      </w:r>
    </w:p>
    <w:p w:rsidR="00D54091" w:rsidRPr="00D54091" w:rsidRDefault="00D54091" w:rsidP="00D5409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D5409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    Люди недоедали, недосыпали, сутками не выходили из цехов, но упрямое слово “Надо!” снова давало им силы выстоять здесь, в тылу, битву с врагом. Выполнение заданий на 150-200 % стало обычным показателем.</w:t>
      </w:r>
    </w:p>
    <w:p w:rsidR="00D54091" w:rsidRPr="00D54091" w:rsidRDefault="00D54091" w:rsidP="00D5409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D5409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    Рабочая Салда вдали от фронта ковала победу над ненавистным врагом!</w:t>
      </w:r>
    </w:p>
    <w:p w:rsidR="002712CD" w:rsidRDefault="00D54091" w:rsidP="00D5409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D5409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    За годы войны завод дал стране двух Героев Советского Союза, 6  человек были награждены орденом Боевого Красного Знамени, 77 человек – орденом Славы, 34 человека орденом Отечественной Войны и другими орденами и медалями.</w:t>
      </w:r>
    </w:p>
    <w:p w:rsidR="00D54091" w:rsidRPr="00D54091" w:rsidRDefault="00D54091" w:rsidP="00D54091">
      <w:pPr>
        <w:pStyle w:val="ac"/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D5409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Победой кончилась война</w:t>
      </w:r>
    </w:p>
    <w:p w:rsidR="00D54091" w:rsidRPr="00D54091" w:rsidRDefault="00D54091" w:rsidP="00D5409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D5409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    День Победы. Четыре долгих военных года вместе со всем советским народом приближали его салдинцы. </w:t>
      </w:r>
      <w:r w:rsidR="009241A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</w:t>
      </w:r>
      <w:r w:rsidRPr="00D5409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9300 человек поставил в строй бойцов Салдинский район, более двух тысяч из них погибли. Под Москвой и Ленинградом, на Волге и Курской дуге, в боях за освобождение Европы и штурме Берлина участвовали наши земляки.  2222 фронтовика района награждены боевыми орденами и медалями.</w:t>
      </w:r>
    </w:p>
    <w:p w:rsidR="00D54091" w:rsidRPr="00D54091" w:rsidRDefault="00D54091" w:rsidP="00D5409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pacing w:val="-20"/>
          <w:sz w:val="28"/>
          <w:szCs w:val="28"/>
          <w:lang w:eastAsia="ru-RU"/>
        </w:rPr>
        <w:drawing>
          <wp:inline distT="0" distB="0" distL="0" distR="0">
            <wp:extent cx="5040000" cy="4562475"/>
            <wp:effectExtent l="0" t="0" r="8255" b="0"/>
            <wp:docPr id="2" name="Рисунок 2" descr="C:\Documents and Settings\Владелец\Рабочий стол\пятибратова\вов\SDC1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пятибратова\вов\SDC10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17150"/>
                    <a:stretch/>
                  </pic:blipFill>
                  <pic:spPr bwMode="auto">
                    <a:xfrm>
                      <a:off x="0" y="0"/>
                      <a:ext cx="5070514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091" w:rsidRPr="006E638E" w:rsidRDefault="00D54091" w:rsidP="00D5409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Рис. № 1 Оформление стенда (пример)</w:t>
      </w:r>
    </w:p>
    <w:p w:rsidR="006E638E" w:rsidRPr="006E638E" w:rsidRDefault="006E638E" w:rsidP="006E638E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6E638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lastRenderedPageBreak/>
        <w:t>Литература</w:t>
      </w:r>
    </w:p>
    <w:p w:rsidR="006E638E" w:rsidRPr="002712CD" w:rsidRDefault="007C7EA6" w:rsidP="002712CD">
      <w:pPr>
        <w:pStyle w:val="ac"/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Т.Л. Белоусова, Н.И. </w:t>
      </w:r>
      <w:proofErr w:type="spellStart"/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Бостанджиева</w:t>
      </w:r>
      <w:proofErr w:type="spellEnd"/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, Н.В. </w:t>
      </w:r>
      <w:proofErr w:type="spellStart"/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Казаченок</w:t>
      </w:r>
      <w:proofErr w:type="spellEnd"/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; под  редакцией  А.Я. </w:t>
      </w:r>
      <w:proofErr w:type="spellStart"/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Данелюка</w:t>
      </w:r>
      <w:proofErr w:type="spellEnd"/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Духовно - </w:t>
      </w:r>
      <w:r w:rsidR="006E638E"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нравственное развитие и воспитание младших школьников. Методические рекомендации.</w:t>
      </w:r>
      <w:r w:rsidR="002712CD"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М.: Просвещение, 2011</w:t>
      </w:r>
    </w:p>
    <w:p w:rsidR="006E638E" w:rsidRPr="002712CD" w:rsidRDefault="006E638E" w:rsidP="002712CD">
      <w:pPr>
        <w:pStyle w:val="ac"/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 под  редакцией И.А. Сафроново</w:t>
      </w:r>
      <w:r w:rsidR="002712CD"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й. – М.:  Просвещение,  2011 </w:t>
      </w:r>
    </w:p>
    <w:p w:rsidR="006E638E" w:rsidRPr="002712CD" w:rsidRDefault="006E638E" w:rsidP="002712CD">
      <w:pPr>
        <w:pStyle w:val="ac"/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Федеральный закон  РФ «Об образовании в Российской Федерации»  от 29 декабря 2012 г. №273  [Электронный ресурс] – Режим доступа; </w:t>
      </w:r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val="en-US" w:eastAsia="ru-RU"/>
        </w:rPr>
        <w:t>http</w:t>
      </w:r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: </w:t>
      </w:r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val="en-US" w:eastAsia="ru-RU"/>
        </w:rPr>
        <w:t>www</w:t>
      </w:r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proofErr w:type="spellStart"/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минобрнауки</w:t>
      </w:r>
      <w:proofErr w:type="spellEnd"/>
      <w:r w:rsidRPr="00271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. РФ.</w:t>
      </w:r>
    </w:p>
    <w:p w:rsidR="00575A67" w:rsidRPr="002712CD" w:rsidRDefault="002712CD" w:rsidP="002712C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2CD">
        <w:rPr>
          <w:rFonts w:ascii="Times New Roman" w:hAnsi="Times New Roman" w:cs="Times New Roman"/>
          <w:sz w:val="28"/>
          <w:szCs w:val="28"/>
        </w:rPr>
        <w:t xml:space="preserve">Василий Теркин - сценарий </w:t>
      </w:r>
      <w:proofErr w:type="gramStart"/>
      <w:r w:rsidRPr="002712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12CD">
        <w:rPr>
          <w:rFonts w:ascii="Times New Roman" w:hAnsi="Times New Roman" w:cs="Times New Roman"/>
          <w:sz w:val="28"/>
          <w:szCs w:val="28"/>
        </w:rPr>
        <w:t xml:space="preserve"> Дню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CD">
        <w:rPr>
          <w:rFonts w:ascii="Times New Roman" w:hAnsi="Times New Roman" w:cs="Times New Roman"/>
          <w:sz w:val="28"/>
          <w:szCs w:val="28"/>
        </w:rPr>
        <w:t>http://happyschool.ru/publ/voskresnaja_shkola/vasilij_terkin_scenarij_k_dnju/62-1-0-11672</w:t>
      </w:r>
    </w:p>
    <w:sectPr w:rsidR="00575A67" w:rsidRPr="002712CD" w:rsidSect="006E63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4CB"/>
    <w:multiLevelType w:val="multilevel"/>
    <w:tmpl w:val="6E5670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C3B007A"/>
    <w:multiLevelType w:val="hybridMultilevel"/>
    <w:tmpl w:val="1DF6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1199D"/>
    <w:multiLevelType w:val="hybridMultilevel"/>
    <w:tmpl w:val="020A9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A0A40"/>
    <w:multiLevelType w:val="hybridMultilevel"/>
    <w:tmpl w:val="26C0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3C3D"/>
    <w:multiLevelType w:val="hybridMultilevel"/>
    <w:tmpl w:val="B9D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716B"/>
    <w:multiLevelType w:val="hybridMultilevel"/>
    <w:tmpl w:val="F15E6AFE"/>
    <w:lvl w:ilvl="0" w:tplc="27D6C15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BF53EA"/>
    <w:multiLevelType w:val="hybridMultilevel"/>
    <w:tmpl w:val="FD78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17CFA"/>
    <w:multiLevelType w:val="hybridMultilevel"/>
    <w:tmpl w:val="B0C4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65672"/>
    <w:multiLevelType w:val="hybridMultilevel"/>
    <w:tmpl w:val="C1929E5C"/>
    <w:lvl w:ilvl="0" w:tplc="F44CBA6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247103C"/>
    <w:multiLevelType w:val="hybridMultilevel"/>
    <w:tmpl w:val="8A1E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B5F0D"/>
    <w:multiLevelType w:val="multilevel"/>
    <w:tmpl w:val="9AA2B1E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2C"/>
    <w:rsid w:val="000257DB"/>
    <w:rsid w:val="000E0D2C"/>
    <w:rsid w:val="002712CD"/>
    <w:rsid w:val="00497CE6"/>
    <w:rsid w:val="00575A67"/>
    <w:rsid w:val="00581F54"/>
    <w:rsid w:val="006E638E"/>
    <w:rsid w:val="007C7EA6"/>
    <w:rsid w:val="008360A9"/>
    <w:rsid w:val="009241A7"/>
    <w:rsid w:val="00947FDD"/>
    <w:rsid w:val="00986F34"/>
    <w:rsid w:val="00BB3776"/>
    <w:rsid w:val="00C1633E"/>
    <w:rsid w:val="00D54091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4"/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F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7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12C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D54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4"/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F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7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12C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D54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A1%D0%B0%D0%B1%D1%83%D1%80%D0%BE%D0%B2,_%D0%93%D0%B5%D0%BE%D1%80%D0%B3%D0%B8%D0%B9_%D0%9F%D0%B0%D0%B2%D0%BB%D0%BE%D0%B2%D0%B8%D1%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m.wikipedia.org/wiki/%D0%A1%D0%BC%D0%B8%D1%80%D0%BD%D0%BE%D0%B2,_%D0%92%D0%B8%D1%82%D0%B0%D0%BB%D0%B8%D0%B9_%D0%A1%D1%82%D0%B5%D0%BF%D0%B0%D0%BD%D0%BE%D0%B2%D0%B8%D1%87_(%D0%93%D0%B5%D1%80%D0%BE%D0%B9_%D0%A1%D0%BE%D0%B2%D0%B5%D1%82%D1%81%D0%BA%D0%BE%D0%B3%D0%BE_%D0%A1%D0%BE%D1%8E%D0%B7%D0%B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%D0%95%D0%B2%D1%81%D1%82%D0%B8%D0%B3%D0%BD%D0%B5%D0%B5%D0%B2,_%D0%90%D0%BB%D0%B5%D0%BA%D1%81%D0%B5%D0%B9_%D0%90%D0%BB%D0%B5%D0%BA%D1%81%D0%B5%D0%B5%D0%B2%D0%B8%D1%87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ru.m.wikipedia.org/wiki/%D0%9C%D0%B0%D0%BD%D1%82%D1%83%D1%80%D0%BE%D0%B2,_%D0%9C%D0%B8%D1%85%D0%B0%D0%B8%D0%BB_%D0%9D%D0%B8%D0%BA%D0%BE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m.wikipedia.org/wiki/%D0%A3%D1%81%D1%82%D0%B8%D0%BD%D0%BE%D0%B2,_%D0%A1%D1%82%D0%B5%D0%BF%D0%B0%D0%BD_%D0%93%D1%80%D0%B8%D0%B3%D0%BE%D1%80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я</cp:lastModifiedBy>
  <cp:revision>4</cp:revision>
  <cp:lastPrinted>2015-10-16T07:16:00Z</cp:lastPrinted>
  <dcterms:created xsi:type="dcterms:W3CDTF">2021-04-28T18:10:00Z</dcterms:created>
  <dcterms:modified xsi:type="dcterms:W3CDTF">2021-04-30T10:39:00Z</dcterms:modified>
</cp:coreProperties>
</file>