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809938433"/>
        <w:docPartObj>
          <w:docPartGallery w:val="Cover Pages"/>
          <w:docPartUnique/>
        </w:docPartObj>
      </w:sdtPr>
      <w:sdtEndPr>
        <w:rPr>
          <w:rFonts w:ascii="Comic Sans MS" w:eastAsiaTheme="minorHAnsi" w:hAnsi="Comic Sans MS"/>
          <w:color w:val="000000" w:themeColor="text1"/>
          <w:sz w:val="44"/>
          <w:szCs w:val="44"/>
          <w:lang w:eastAsia="en-US"/>
          <w14:glow w14:rad="2286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sdtEndPr>
      <w:sdtContent>
        <w:p w14:paraId="18964879" w14:textId="2BC25B46" w:rsidR="00CC70D3" w:rsidRDefault="00CC70D3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66F929" wp14:editId="0171845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4A766847" w14:textId="77777777" w:rsidR="00CC70D3" w:rsidRDefault="00CC70D3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[Дата]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866F929"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4A766847" w14:textId="77777777" w:rsidR="00CC70D3" w:rsidRDefault="00CC70D3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772B39C5" w14:textId="5A346931" w:rsidR="00CC70D3" w:rsidRDefault="00CC70D3">
          <w:pPr>
            <w:rPr>
              <w:rFonts w:ascii="Comic Sans MS" w:hAnsi="Comic Sans MS"/>
              <w:color w:val="000000" w:themeColor="text1"/>
              <w:sz w:val="44"/>
              <w:szCs w:val="44"/>
              <w14:glow w14:rad="228600">
                <w14:schemeClr w14:val="accent1">
                  <w14:alpha w14:val="60000"/>
                  <w14:satMod w14:val="175000"/>
                </w14:schemeClr>
              </w14:glow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stylisticSets>
                <w14:styleSet w14:id="2"/>
              </w14:stylisticSets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EFE841" wp14:editId="1A7DB2E0">
                    <wp:simplePos x="0" y="0"/>
                    <wp:positionH relativeFrom="page">
                      <wp:posOffset>1950720</wp:posOffset>
                    </wp:positionH>
                    <wp:positionV relativeFrom="page">
                      <wp:posOffset>9410700</wp:posOffset>
                    </wp:positionV>
                    <wp:extent cx="4884420" cy="365760"/>
                    <wp:effectExtent l="0" t="0" r="1143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8442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C434F5" w14:textId="6D33A3EA" w:rsidR="00CC70D3" w:rsidRDefault="00CC70D3" w:rsidP="00CC70D3">
                                <w:pPr>
                                  <w:pStyle w:val="a7"/>
                                  <w:jc w:val="center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043097B0" w14:textId="7A91A985" w:rsidR="00CC70D3" w:rsidRDefault="00CC70D3" w:rsidP="00CC70D3">
                                <w:pPr>
                                  <w:pStyle w:val="a7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="Calibri" w:hAnsi="Calibri" w:cs="Times New Roman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CC70D3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EFE841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153.6pt;margin-top:741pt;width:38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" filled="f" stroked="f" strokeweight=".5pt">
                    <v:textbox style="mso-fit-shape-to-text:t" inset="0,0,0,0">
                      <w:txbxContent>
                        <w:p w14:paraId="6AC434F5" w14:textId="6D33A3EA" w:rsidR="00CC70D3" w:rsidRDefault="00CC70D3" w:rsidP="00CC70D3">
                          <w:pPr>
                            <w:pStyle w:val="a7"/>
                            <w:jc w:val="center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043097B0" w14:textId="7A91A985" w:rsidR="00CC70D3" w:rsidRDefault="00CC70D3" w:rsidP="00CC70D3">
                          <w:pPr>
                            <w:pStyle w:val="a7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Calibri" w:eastAsia="Calibri" w:hAnsi="Calibri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CC70D3">
                                <w:rPr>
                                  <w:rFonts w:ascii="Calibri" w:eastAsia="Calibri" w:hAnsi="Calibri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FF0F6E7" wp14:editId="2AF542C7">
                    <wp:simplePos x="0" y="0"/>
                    <wp:positionH relativeFrom="page">
                      <wp:posOffset>3259455</wp:posOffset>
                    </wp:positionH>
                    <wp:positionV relativeFrom="page">
                      <wp:posOffset>1734185</wp:posOffset>
                    </wp:positionV>
                    <wp:extent cx="3657600" cy="1069848"/>
                    <wp:effectExtent l="0" t="0" r="7620" b="635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3219A1" w14:textId="50B75D8C" w:rsidR="00CC70D3" w:rsidRDefault="00CC70D3" w:rsidP="00CC70D3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eastAsia="Calibri" w:hAnsi="Comic Sans MS" w:cs="Times New Roman"/>
                                      <w:color w:val="000000" w:themeColor="text1"/>
                                      <w:sz w:val="56"/>
                                      <w:szCs w:val="56"/>
                                      <w14:glow w14:rad="228600">
                                        <w14:srgbClr w14:val="1464F4">
                                          <w14:alpha w14:val="60000"/>
                                        </w14:srgbClr>
                                      </w14:glow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stylisticSets>
                                        <w14:styleSet w14:id="2"/>
                                      </w14:stylisticSets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CC70D3">
                                      <w:rPr>
                                        <w:rFonts w:ascii="Comic Sans MS" w:eastAsia="Calibri" w:hAnsi="Comic Sans MS" w:cs="Times New Roman"/>
                                        <w:color w:val="000000" w:themeColor="text1"/>
                                        <w:sz w:val="56"/>
                                        <w:szCs w:val="56"/>
                                        <w14:glow w14:rad="228600">
                                          <w14:srgbClr w14:val="1464F4">
                                            <w14:alpha w14:val="60000"/>
                                          </w14:srgbClr>
                                        </w14:glow>
                                        <w14:shadow w14:blurRad="60007" w14:dist="310007" w14:dir="7680000" w14:sx="100000" w14:sy="30000" w14:kx="1300200" w14:ky="0" w14:algn="ctr">
                                          <w14:srgbClr w14:val="000000">
                                            <w14:alpha w14:val="68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stylisticSets>
                                          <w14:styleSet w14:id="2"/>
                                        </w14:stylisticSets>
                                      </w:rPr>
                                      <w:t>Рекомендации для родителей</w:t>
                                    </w:r>
                                  </w:sdtContent>
                                </w:sdt>
                              </w:p>
                              <w:p w14:paraId="320DF21B" w14:textId="737107AA" w:rsidR="00CC70D3" w:rsidRPr="00CC70D3" w:rsidRDefault="00CC70D3" w:rsidP="00CC70D3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eastAsia="Calibri" w:hAnsi="Comic Sans MS" w:cs="Times New Roman"/>
                                      <w:color w:val="000000" w:themeColor="text1"/>
                                      <w:sz w:val="36"/>
                                      <w:szCs w:val="36"/>
                                      <w14:glow w14:rad="228600">
                                        <w14:srgbClr w14:val="1464F4">
                                          <w14:alpha w14:val="60000"/>
                                        </w14:srgbClr>
                                      </w14:glow>
                                      <w14:shadow w14:blurRad="60007" w14:dist="310007" w14:dir="7680000" w14:sx="100000" w14:sy="30000" w14:kx="1300200" w14:ky="0" w14:algn="ctr">
                                        <w14:srgbClr w14:val="000000">
                                          <w14:alpha w14:val="68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stylisticSets>
                                        <w14:styleSet w14:id="2"/>
                                      </w14:stylisticSets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CC70D3">
                                      <w:rPr>
                                        <w:rFonts w:ascii="Comic Sans MS" w:eastAsia="Calibri" w:hAnsi="Comic Sans MS" w:cs="Times New Roman"/>
                                        <w:color w:val="000000" w:themeColor="text1"/>
                                        <w:sz w:val="36"/>
                                        <w:szCs w:val="36"/>
                                        <w14:glow w14:rad="228600">
                                          <w14:srgbClr w14:val="1464F4">
                                            <w14:alpha w14:val="60000"/>
                                          </w14:srgbClr>
                                        </w14:glow>
                                        <w14:shadow w14:blurRad="60007" w14:dist="310007" w14:dir="7680000" w14:sx="100000" w14:sy="30000" w14:kx="1300200" w14:ky="0" w14:algn="ctr">
                                          <w14:srgbClr w14:val="000000">
                                            <w14:alpha w14:val="68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stylisticSets>
                                          <w14:styleSet w14:id="2"/>
                                        </w14:stylisticSets>
                                      </w:rPr>
                                      <w:t>«Тактильная система»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F0F6E7" id="Надпись 11" o:spid="_x0000_s1056" type="#_x0000_t202" style="position:absolute;margin-left:256.65pt;margin-top:136.55pt;width:4in;height:84.25pt;z-index:251660288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" filled="f" stroked="f" strokeweight=".5pt">
                    <v:textbox style="mso-fit-shape-to-text:t" inset="0,0,0,0">
                      <w:txbxContent>
                        <w:p w14:paraId="193219A1" w14:textId="50B75D8C" w:rsidR="00CC70D3" w:rsidRDefault="00CC70D3" w:rsidP="00CC70D3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Comic Sans MS" w:eastAsia="Calibri" w:hAnsi="Comic Sans MS" w:cs="Times New Roman"/>
                                <w:color w:val="000000" w:themeColor="text1"/>
                                <w:sz w:val="56"/>
                                <w:szCs w:val="56"/>
                                <w14:glow w14:rad="228600">
                                  <w14:srgbClr w14:val="1464F4">
                                    <w14:alpha w14:val="60000"/>
                                  </w14:srgb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C70D3">
                                <w:rPr>
                                  <w:rFonts w:ascii="Comic Sans MS" w:eastAsia="Calibri" w:hAnsi="Comic Sans MS" w:cs="Times New Roman"/>
                                  <w:color w:val="000000" w:themeColor="text1"/>
                                  <w:sz w:val="56"/>
                                  <w:szCs w:val="56"/>
                                  <w14:glow w14:rad="228600">
                                    <w14:srgbClr w14:val="1464F4">
                                      <w14:alpha w14:val="60000"/>
                                    </w14:srgbClr>
                                  </w14:glow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stylisticSets>
                                    <w14:styleSet w14:id="2"/>
                                  </w14:stylisticSets>
                                </w:rPr>
                                <w:t>Рекомендации для родителей</w:t>
                              </w:r>
                            </w:sdtContent>
                          </w:sdt>
                        </w:p>
                        <w:p w14:paraId="320DF21B" w14:textId="737107AA" w:rsidR="00CC70D3" w:rsidRPr="00CC70D3" w:rsidRDefault="00CC70D3" w:rsidP="00CC70D3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mic Sans MS" w:eastAsia="Calibri" w:hAnsi="Comic Sans MS" w:cs="Times New Roman"/>
                                <w:color w:val="000000" w:themeColor="text1"/>
                                <w:sz w:val="36"/>
                                <w:szCs w:val="36"/>
                                <w14:glow w14:rad="228600">
                                  <w14:srgbClr w14:val="1464F4">
                                    <w14:alpha w14:val="60000"/>
                                  </w14:srgb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2"/>
                                </w14:stylisticSets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CC70D3">
                                <w:rPr>
                                  <w:rFonts w:ascii="Comic Sans MS" w:eastAsia="Calibri" w:hAnsi="Comic Sans MS" w:cs="Times New Roman"/>
                                  <w:color w:val="000000" w:themeColor="text1"/>
                                  <w:sz w:val="36"/>
                                  <w:szCs w:val="36"/>
                                  <w14:glow w14:rad="228600">
                                    <w14:srgbClr w14:val="1464F4">
                                      <w14:alpha w14:val="60000"/>
                                    </w14:srgbClr>
                                  </w14:glow>
                                  <w14:shadow w14:blurRad="60007" w14:dist="310007" w14:dir="7680000" w14:sx="100000" w14:sy="30000" w14:kx="1300200" w14:ky="0" w14:algn="ctr">
                                    <w14:srgbClr w14:val="000000">
                                      <w14:alpha w14:val="68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stylisticSets>
                                    <w14:styleSet w14:id="2"/>
                                  </w14:stylisticSets>
                                </w:rPr>
                                <w:t>«Тактильная система»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Comic Sans MS" w:hAnsi="Comic Sans MS"/>
              <w:color w:val="000000" w:themeColor="text1"/>
              <w:sz w:val="44"/>
              <w:szCs w:val="44"/>
              <w14:glow w14:rad="228600">
                <w14:schemeClr w14:val="accent1">
                  <w14:alpha w14:val="60000"/>
                  <w14:satMod w14:val="175000"/>
                </w14:schemeClr>
              </w14:glow>
              <w14:shadow w14:blurRad="60007" w14:dist="310007" w14:dir="7680000" w14:sx="100000" w14:sy="30000" w14:kx="1300200" w14:ky="0" w14:algn="ctr">
                <w14:srgbClr w14:val="000000">
                  <w14:alpha w14:val="68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stylisticSets>
                <w14:styleSet w14:id="2"/>
              </w14:stylisticSets>
            </w:rPr>
            <w:br w:type="page"/>
          </w:r>
        </w:p>
      </w:sdtContent>
    </w:sdt>
    <w:p w14:paraId="20E0D8BD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BE5534">
        <w:rPr>
          <w:rFonts w:ascii="Comic Sans MS" w:hAnsi="Comic Sans MS"/>
          <w:sz w:val="28"/>
          <w:szCs w:val="28"/>
          <w:u w:val="single"/>
        </w:rPr>
        <w:lastRenderedPageBreak/>
        <w:t xml:space="preserve">Тактильная система </w:t>
      </w:r>
    </w:p>
    <w:p w14:paraId="2DB8956D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ambria Math" w:hAnsi="Cambria Math" w:cs="Cambria Math"/>
          <w:sz w:val="28"/>
          <w:szCs w:val="28"/>
        </w:rPr>
        <w:t>◆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Тактильная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система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обеспечивает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нас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ощущениями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от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прикосновений</w:t>
      </w:r>
      <w:r w:rsidRPr="00BE5534">
        <w:rPr>
          <w:rFonts w:ascii="Comic Sans MS" w:hAnsi="Comic Sans MS"/>
          <w:sz w:val="28"/>
          <w:szCs w:val="28"/>
        </w:rPr>
        <w:t xml:space="preserve">. </w:t>
      </w:r>
      <w:r w:rsidRPr="00BE5534">
        <w:rPr>
          <w:rFonts w:ascii="Comic Sans MS" w:hAnsi="Comic Sans MS" w:cs="Comic Sans MS"/>
          <w:sz w:val="28"/>
          <w:szCs w:val="28"/>
        </w:rPr>
        <w:t>Эта</w:t>
      </w:r>
      <w:r w:rsidRPr="00BE5534">
        <w:rPr>
          <w:rFonts w:ascii="Comic Sans MS" w:hAnsi="Comic Sans MS"/>
          <w:sz w:val="28"/>
          <w:szCs w:val="28"/>
        </w:rPr>
        <w:t xml:space="preserve"> </w:t>
      </w:r>
    </w:p>
    <w:p w14:paraId="1D494919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 xml:space="preserve">первая сенсорная система, начинающая работать еще в утробе. </w:t>
      </w:r>
    </w:p>
    <w:p w14:paraId="1F85F709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ambria Math" w:hAnsi="Cambria Math" w:cs="Cambria Math"/>
          <w:sz w:val="28"/>
          <w:szCs w:val="28"/>
        </w:rPr>
        <w:t>◆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Прикосновения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являются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значимым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компонентом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социального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развития</w:t>
      </w:r>
      <w:r w:rsidRPr="00BE5534">
        <w:rPr>
          <w:rFonts w:ascii="Comic Sans MS" w:hAnsi="Comic Sans MS"/>
          <w:sz w:val="28"/>
          <w:szCs w:val="28"/>
        </w:rPr>
        <w:t xml:space="preserve">. </w:t>
      </w:r>
      <w:r w:rsidRPr="00BE5534">
        <w:rPr>
          <w:rFonts w:ascii="Comic Sans MS" w:hAnsi="Comic Sans MS" w:cs="Comic Sans MS"/>
          <w:sz w:val="28"/>
          <w:szCs w:val="28"/>
        </w:rPr>
        <w:t>Они</w:t>
      </w:r>
      <w:r w:rsidRPr="00BE5534">
        <w:rPr>
          <w:rFonts w:ascii="Comic Sans MS" w:hAnsi="Comic Sans MS"/>
          <w:sz w:val="28"/>
          <w:szCs w:val="28"/>
        </w:rPr>
        <w:t xml:space="preserve"> </w:t>
      </w:r>
    </w:p>
    <w:p w14:paraId="7162DB86" w14:textId="70EBBD43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 xml:space="preserve">помогают нам оценить окружающую среду, в которой мы находимся, и помогают нам реагировать соответственно. </w:t>
      </w:r>
    </w:p>
    <w:p w14:paraId="788C99EA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ambria Math" w:hAnsi="Cambria Math" w:cs="Cambria Math"/>
          <w:sz w:val="28"/>
          <w:szCs w:val="28"/>
        </w:rPr>
        <w:t>◆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Тактильная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система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получает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информацию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о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прикосновениях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от</w:t>
      </w:r>
      <w:r w:rsidRPr="00BE5534"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 w:cs="Comic Sans MS"/>
          <w:sz w:val="28"/>
          <w:szCs w:val="28"/>
        </w:rPr>
        <w:t>рецепторных</w:t>
      </w:r>
      <w:r w:rsidRPr="00BE5534">
        <w:rPr>
          <w:rFonts w:ascii="Comic Sans MS" w:hAnsi="Comic Sans MS"/>
          <w:sz w:val="28"/>
          <w:szCs w:val="28"/>
        </w:rPr>
        <w:t xml:space="preserve"> </w:t>
      </w:r>
    </w:p>
    <w:p w14:paraId="44F99820" w14:textId="108397AF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>клеток в коже. Эти рецепторы находятся по всему телу и обеспечивают</w:t>
      </w:r>
      <w:r>
        <w:rPr>
          <w:rFonts w:ascii="Comic Sans MS" w:hAnsi="Comic Sans MS"/>
          <w:sz w:val="28"/>
          <w:szCs w:val="28"/>
        </w:rPr>
        <w:t xml:space="preserve"> </w:t>
      </w:r>
      <w:r w:rsidRPr="00BE5534">
        <w:rPr>
          <w:rFonts w:ascii="Comic Sans MS" w:hAnsi="Comic Sans MS"/>
          <w:sz w:val="28"/>
          <w:szCs w:val="28"/>
        </w:rPr>
        <w:t xml:space="preserve">информацией о: </w:t>
      </w:r>
    </w:p>
    <w:p w14:paraId="364DCFAE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 xml:space="preserve">• лёгких прикосновениях </w:t>
      </w:r>
    </w:p>
    <w:p w14:paraId="622507B2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>• давлении</w:t>
      </w:r>
    </w:p>
    <w:p w14:paraId="41A52E6D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>• вибрации</w:t>
      </w:r>
    </w:p>
    <w:p w14:paraId="78F2E19D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>• температуре</w:t>
      </w:r>
    </w:p>
    <w:p w14:paraId="18C631F5" w14:textId="77777777" w:rsidR="00BE5534" w:rsidRPr="00BE5534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 xml:space="preserve">• боли </w:t>
      </w:r>
    </w:p>
    <w:p w14:paraId="1EC3EE6D" w14:textId="531C0DE1" w:rsidR="00CE19B6" w:rsidRDefault="00BE5534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BE5534">
        <w:rPr>
          <w:rFonts w:ascii="Comic Sans MS" w:hAnsi="Comic Sans MS"/>
          <w:sz w:val="28"/>
          <w:szCs w:val="28"/>
        </w:rPr>
        <w:t>Кожа является тактильным анализатором. Рецепторы кожи, находящиеся в разных её слоях, реагируют на различные раздражители</w:t>
      </w:r>
      <w:r>
        <w:rPr>
          <w:rFonts w:ascii="Comic Sans MS" w:hAnsi="Comic Sans MS"/>
          <w:sz w:val="28"/>
          <w:szCs w:val="28"/>
        </w:rPr>
        <w:t>.</w:t>
      </w:r>
    </w:p>
    <w:p w14:paraId="764D55F7" w14:textId="77777777" w:rsidR="003432EE" w:rsidRDefault="003432EE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24A480D" w14:textId="746828D5" w:rsidR="003432EE" w:rsidRPr="00BE5534" w:rsidRDefault="003432EE" w:rsidP="00BE553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FBA24A0" w14:textId="540BC907" w:rsidR="003432EE" w:rsidRPr="003432EE" w:rsidRDefault="003432EE" w:rsidP="003432E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F75DEE9" wp14:editId="2BF3F8C2">
            <wp:extent cx="6614160" cy="411073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18649"/>
                    <a:stretch/>
                  </pic:blipFill>
                  <pic:spPr bwMode="auto">
                    <a:xfrm>
                      <a:off x="0" y="0"/>
                      <a:ext cx="6622479" cy="411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7472B" w14:textId="77777777" w:rsidR="00CC70D3" w:rsidRDefault="00CC70D3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15CA12" w14:textId="77777777" w:rsidR="00CC70D3" w:rsidRDefault="00CC70D3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6EE57D" w14:textId="77777777" w:rsidR="00CC70D3" w:rsidRDefault="00CC70D3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AA1F20" w14:textId="77777777" w:rsidR="00CC70D3" w:rsidRDefault="00CC70D3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5E4056E" w14:textId="0C66E69F" w:rsidR="00CE19B6" w:rsidRPr="00CE19B6" w:rsidRDefault="00CE19B6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9B6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ЧЕК-ЛИСТ</w:t>
      </w:r>
    </w:p>
    <w:p w14:paraId="47B13AF5" w14:textId="3D81A16B" w:rsidR="00CE19B6" w:rsidRPr="00CE19B6" w:rsidRDefault="00CE19B6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9B6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«КАК ОПРЕДЕЛИТЬ ТАКТИЛЬНУЮ</w:t>
      </w:r>
    </w:p>
    <w:p w14:paraId="592919B5" w14:textId="4F38E724" w:rsidR="00CE19B6" w:rsidRDefault="00CE19B6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9B6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ДИСФУНКЦИЮ У РЕБЁНКА?»</w:t>
      </w:r>
    </w:p>
    <w:p w14:paraId="2F710681" w14:textId="7FC26837" w:rsidR="00CE19B6" w:rsidRDefault="00CE19B6" w:rsidP="00CE19B6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9B6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Тактильная повышенная чувствительность</w:t>
      </w:r>
    </w:p>
    <w:p w14:paraId="2A76C4FA" w14:textId="1774E0E6" w:rsidR="00CE19B6" w:rsidRPr="00CE19B6" w:rsidRDefault="00A11185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19B6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Лёгкое или неожиданное прикосновение вызывает страх, тревогу, агрессию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0503020" w14:textId="79E495BE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2546178"/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младенчестве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любил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его брали на руки, обнимали,</w:t>
      </w:r>
      <w:r w:rsidR="00A1118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выгибал спину, отодвигался</w:t>
      </w:r>
      <w:r w:rsidR="00A1118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F5301C1" w14:textId="267B497C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Расстраивается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мокрого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грязного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подгузника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смене</w:t>
      </w:r>
      <w:r w:rsidR="00A11185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D431978" w14:textId="6BC0027D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находиться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близко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людям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(особенно в очередях),</w:t>
      </w:r>
      <w:r w:rsidR="00A1118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страшится и избегает этого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34DDB2" w14:textId="026713DB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Пугается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дотрагивающегося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спины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одеялом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129CBFB" w14:textId="477169DC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причёсываться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833F9E" w14:textId="64F70AB1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целовали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вытирает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место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поцелуя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C454D" w14:textId="74621D1C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Предпочитает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поцелуям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объятия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E6B5797" w14:textId="78731AA7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Капля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дождя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душа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ветер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дующий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шею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вызвать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мучительные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ощущения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негативную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реакцию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реакцию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избегания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70C13AC" w14:textId="72D260D1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Чрезмерно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реагирует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маленький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з, царапину или укус насекомого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5B82D5" w14:textId="5063F285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Избегает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определённым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материалам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одеялам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коврикам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чучелам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животных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06429A" w14:textId="7EE8D798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Отказывается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надевать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новую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одежду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одежду из грубых тканей, с высоким воротом, джинсы, шапки, ремни и т. п.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A35EC0F" w14:textId="3BAAD58D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Избегает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участием рук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FEB8276" w14:textId="23CF4EF4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переносит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«грязные»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песком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грязью, водой, клеем, пеной и т. д. </w:t>
      </w:r>
    </w:p>
    <w:p w14:paraId="66085CD4" w14:textId="28694292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расстраивается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грязных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часто стремится их протереть или вымыть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9DE0BC0" w14:textId="692BB46D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Слишком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чувствителен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щекотке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675C3AF" w14:textId="4CB5AE30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терпит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швов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носках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вплоть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отказа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их надевать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EE0B882" w14:textId="0FA47554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терпит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натирающей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кожу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носить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шорты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безрукавки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круглый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2-3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могут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предпочитать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голышом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стягивать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подгузники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одежду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6360EC" w14:textId="3CEBF980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Наоборот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предпочитает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носить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длинные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рукава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штанины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круглый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чтобы не подвергать кожу внешним воздействиям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89F8A1" w14:textId="094A8CD1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Впадает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стресс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необходимости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умываться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BCC173" w14:textId="4C2EF8EB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Впадает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стресс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необходимости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стричь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волосы, ногти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2F23F51" w14:textId="2243A2BA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Отказывается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чистить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зубы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страшно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боится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стоматолога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4EC08039" w14:textId="012C78C9" w:rsidR="00CE19B6" w:rsidRPr="00CE19B6" w:rsidRDefault="00CE19B6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Чрезвычайно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капризен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хоч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ет пробовать новое, строго выбирает вкусы и структуру еды. Смесь частиц разной консистенции не </w:t>
      </w:r>
      <w:proofErr w:type="spellStart"/>
      <w:proofErr w:type="gramStart"/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употребляет,отказывается</w:t>
      </w:r>
      <w:proofErr w:type="spellEnd"/>
      <w:proofErr w:type="gramEnd"/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горячего и холодного</w:t>
      </w:r>
      <w:r w:rsidR="00E022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3D616CA" w14:textId="77777777" w:rsidR="00CA4D69" w:rsidRDefault="00CE19B6" w:rsidP="00CA4D69">
      <w:pPr>
        <w:tabs>
          <w:tab w:val="left" w:pos="3780"/>
        </w:tabs>
        <w:spacing w:after="0" w:line="240" w:lineRule="auto"/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Отказывается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ходить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босиком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траве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песку</w:t>
      </w:r>
      <w:r w:rsidR="00E02242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5E450FD" w14:textId="33D3EA73" w:rsidR="00CA4D69" w:rsidRDefault="00CE19B6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D69" w:rsidRPr="00CE19B6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="00CA4D69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D69"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Ходит</w:t>
      </w:r>
      <w:r w:rsidR="00CA4D69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D69"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</w:t>
      </w:r>
      <w:r w:rsidR="00CA4D69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D69"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="00CA4D69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4D69" w:rsidRPr="00CE19B6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носочка</w:t>
      </w:r>
      <w:r w:rsidR="00CA4D69" w:rsidRPr="00CE19B6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D2BD04" w14:textId="7FFE1134" w:rsidR="00CA4D69" w:rsidRDefault="00CA4D69" w:rsidP="00CA4D69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4D69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Тактильная пониженная чувствительность</w:t>
      </w:r>
    </w:p>
    <w:p w14:paraId="48DC7836" w14:textId="40383122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замечает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прикосновения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сделать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этого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особой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силой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интенсивностью</w:t>
      </w:r>
      <w:r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F2B684" w14:textId="12E6FA4F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обращает особого внимания на раны (порезы, синяки), не расстраивается из-за уколов, может говорить, что ему нравятся уколы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509169" w14:textId="7F1D7136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обращает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внимания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грязные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текущий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</w:t>
      </w:r>
      <w:r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306F804" w14:textId="6985E398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Проявляет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аутоагрессию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щипает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кусает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себя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бьёт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себя по голове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D6584ED" w14:textId="50792193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нибудь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тянет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рот</w:t>
      </w:r>
      <w:r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A938EA" w14:textId="5209D8B2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делает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больно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другим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детям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животным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процессе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F9210E" w14:textId="77777777" w:rsidR="00CA4D69" w:rsidRP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трогает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поверхности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объекты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приносят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4D69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успокоение</w:t>
      </w: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875EAD4" w14:textId="6DE43ECC" w:rsidR="00CA4D69" w:rsidRDefault="00CA4D69" w:rsidP="00CA4D69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D6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(например, одеяло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3B7D145" w14:textId="66C31C02" w:rsidR="00302123" w:rsidRDefault="00302123" w:rsidP="00302123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02123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Поиск тактильных ощущений</w:t>
      </w:r>
    </w:p>
    <w:p w14:paraId="68E4213F" w14:textId="17BF6C5E" w:rsidR="00302123" w:rsidRPr="00302123" w:rsidRDefault="00302123" w:rsidP="00302123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123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Ищет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рхности и структуры, дающие интенсивную тактильную стимуляцию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AFA16BD" w14:textId="155204D3" w:rsidR="00302123" w:rsidRPr="00302123" w:rsidRDefault="00302123" w:rsidP="00302123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123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Стремится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прикосновению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ему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необходимо потрогать всё и всех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F44CD09" w14:textId="55296C3A" w:rsidR="00302123" w:rsidRPr="00302123" w:rsidRDefault="00302123" w:rsidP="00302123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123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«грязные»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ищет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их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7AAC8E" w14:textId="2D7E0AC3" w:rsidR="00302123" w:rsidRPr="00302123" w:rsidRDefault="00302123" w:rsidP="00302123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123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Любит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вибрацию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сильные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сенсорные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сигналы</w:t>
      </w:r>
      <w:r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6C0D633" w14:textId="18D6E44B" w:rsidR="00302123" w:rsidRDefault="00302123" w:rsidP="00302123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2123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предпочитает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2123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острое</w:t>
      </w:r>
      <w:r w:rsidRPr="003021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сладкое, кислое или солёно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8F26F9" w14:textId="5CD7BC25" w:rsidR="007C3D8F" w:rsidRDefault="007C3D8F" w:rsidP="007C3D8F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D8F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Слабая тактильная дискриминация</w:t>
      </w:r>
    </w:p>
    <w:p w14:paraId="3088688A" w14:textId="7B5FCB40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Испытывает сложности с мелкими моторными функциями (например,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застёгиванием пуговиц или молний)</w:t>
      </w:r>
      <w:r w:rsidR="00B7508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41BA55E" w14:textId="2FE4E632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понимает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какой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части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тела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дотронулись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видел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момента</w:t>
      </w:r>
      <w:r w:rsidR="00B7508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рикосновения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A3E33C" w14:textId="25055435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Боится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темноты</w:t>
      </w:r>
      <w:r w:rsidR="00B7508C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15157B5" w14:textId="3027891B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Неаккуратно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одевается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выглядит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взъерошенным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замечает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перекрученных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штанов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развязанных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шнурков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заправленной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лишь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наполовину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рубашки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9E653D" w14:textId="246BA289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Испытывает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сложности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использованием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ножниц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мелков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столовых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приборов</w:t>
      </w:r>
      <w:r w:rsidR="00B7508C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9EAEA0" w14:textId="77777777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Даже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двухлетнего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возраста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продолжает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тащит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предметы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59E10D1" w14:textId="50472EB8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их исследовать</w:t>
      </w:r>
      <w:r w:rsidR="00B7508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F81E9A" w14:textId="55D83796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Плохо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характеристики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объектов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форму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размер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текстуру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мпературу, вес и т. д. </w:t>
      </w:r>
    </w:p>
    <w:p w14:paraId="78BB03BC" w14:textId="77777777" w:rsidR="007C3D8F" w:rsidRP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определить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объекты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3D8F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</w:t>
      </w: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сновению, использует зрение, чтобы </w:t>
      </w:r>
    </w:p>
    <w:p w14:paraId="398B4500" w14:textId="62A24E06" w:rsidR="007C3D8F" w:rsidRDefault="007C3D8F" w:rsidP="007C3D8F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D8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помочь себе (например, когда достаёт что-то наощупь из рюкзака).</w:t>
      </w:r>
    </w:p>
    <w:p w14:paraId="176485A0" w14:textId="52B464EE" w:rsidR="00CA4D69" w:rsidRDefault="00CA4D69" w:rsidP="00CE19B6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0D54D" w14:textId="6853D8D1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73B1AEDA" w14:textId="028DD4BD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16270DBC" w14:textId="7346AC2E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79484B1B" w14:textId="65764850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05C1087F" w14:textId="596FA509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2B1B2D40" w14:textId="4CA3C811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423F0985" w14:textId="075D08E3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172AB094" w14:textId="5BC4D583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293FE1D3" w14:textId="12C73053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7E959D5E" w14:textId="4CC30859" w:rsidR="007E7B98" w:rsidRPr="007E7B98" w:rsidRDefault="007E7B98" w:rsidP="007E7B98">
      <w:pPr>
        <w:rPr>
          <w:rFonts w:ascii="Comic Sans MS" w:hAnsi="Comic Sans MS"/>
          <w:sz w:val="28"/>
          <w:szCs w:val="28"/>
        </w:rPr>
      </w:pPr>
    </w:p>
    <w:p w14:paraId="71241911" w14:textId="10E2A01C" w:rsidR="007E7B98" w:rsidRDefault="007E7B98" w:rsidP="007E7B98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4FA42" w14:textId="6C1CAAD4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22D26906" w14:textId="7D13D521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7CE45DE7" w14:textId="5FF35E21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166EF188" w14:textId="3934A435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338C48C4" w14:textId="27D053EE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7E30AB4C" w14:textId="2C287AA5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27F5E57C" w14:textId="59CF2C80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7BEB0469" w14:textId="2010E2D8" w:rsid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42DB377C" w14:textId="6EEC60AB" w:rsidR="003432EE" w:rsidRDefault="003432EE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7D456B0A" w14:textId="6B2866A0" w:rsidR="003432EE" w:rsidRDefault="003432EE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07F5FC0B" w14:textId="77777777" w:rsidR="003432EE" w:rsidRDefault="003432EE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p w14:paraId="4D342758" w14:textId="77777777" w:rsidR="007E7B98" w:rsidRPr="00CE19B6" w:rsidRDefault="007E7B98" w:rsidP="007E7B98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19B6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ЧЕК-ЛИСТ</w:t>
      </w:r>
    </w:p>
    <w:p w14:paraId="64D642D1" w14:textId="77777777" w:rsidR="007E7B98" w:rsidRPr="007E7B98" w:rsidRDefault="007E7B98" w:rsidP="007E7B98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B98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«КАК ПОМОЧЬ РЕБЁНКУ</w:t>
      </w:r>
    </w:p>
    <w:p w14:paraId="25E12FF5" w14:textId="02152F27" w:rsidR="007E7B98" w:rsidRDefault="007E7B98" w:rsidP="007E7B98">
      <w:pPr>
        <w:tabs>
          <w:tab w:val="left" w:pos="3780"/>
        </w:tabs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B98"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ТАКТИЛЬНОЙ ДИСФУНКЦИЕЙ? ТАКТИЛЬНЫЕ СТРАТЕГИИ»</w:t>
      </w:r>
    </w:p>
    <w:p w14:paraId="6F390BC0" w14:textId="7DBDB2D2" w:rsidR="007E7B98" w:rsidRDefault="007E7B98" w:rsidP="007E7B98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E7B98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Сон</w:t>
      </w:r>
    </w:p>
    <w:p w14:paraId="3CB47B8F" w14:textId="77777777" w:rsidR="007E7B98" w:rsidRPr="004059AD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72F4E926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Постельное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бельё</w:t>
      </w:r>
    </w:p>
    <w:p w14:paraId="38A14C98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Швы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F042B61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Пижама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00D8A3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Температура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комнаты</w:t>
      </w:r>
    </w:p>
    <w:p w14:paraId="0183F275" w14:textId="77777777" w:rsidR="007E7B98" w:rsidRPr="004059AD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3DF9351E" w14:textId="29F1C6D4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Прикосновения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нажатием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массаж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епло служат успокаивающими средствами для нервной системы.</w:t>
      </w:r>
    </w:p>
    <w:p w14:paraId="1C7785BC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мягкие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простыни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одеяла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большим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содержанием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хлопка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524754" w14:textId="77777777" w:rsidR="007E7B98" w:rsidRP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нужна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приятная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удобная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пижама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E3876C" w14:textId="7F91B817" w:rsidR="007E7B98" w:rsidRDefault="007E7B98" w:rsidP="007E7B98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E7B98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</w:t>
      </w:r>
      <w:proofErr w:type="gramEnd"/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будет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комфортнее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засыпать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обнимая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мягкую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7B98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игрушку</w:t>
      </w:r>
      <w:r w:rsidRPr="007E7B9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0D5DCA" w14:textId="27D06A7B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Одевание</w:t>
      </w:r>
    </w:p>
    <w:p w14:paraId="7838CEBD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36601874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Ярлыки</w:t>
      </w:r>
    </w:p>
    <w:p w14:paraId="1F96F448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Покупка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обуви</w:t>
      </w:r>
    </w:p>
    <w:p w14:paraId="7D263556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Плотность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ткани</w:t>
      </w:r>
    </w:p>
    <w:p w14:paraId="3DD9138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Длина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рукавов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юбки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брюк</w:t>
      </w:r>
    </w:p>
    <w:p w14:paraId="4BCE586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Обувь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закрытая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открытая</w:t>
      </w:r>
    </w:p>
    <w:p w14:paraId="4621B8F6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Переход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сезонами</w:t>
      </w:r>
    </w:p>
    <w:p w14:paraId="16C19DE5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уборы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шарфы</w:t>
      </w:r>
    </w:p>
    <w:p w14:paraId="1CD31C95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69FC310E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Срежьте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ярлыки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почувствовать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дискомфорт из-за ярлыка не </w:t>
      </w:r>
    </w:p>
    <w:p w14:paraId="0AF2D762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сразу, лучше перестраховаться.</w:t>
      </w:r>
    </w:p>
    <w:p w14:paraId="213D704B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Стирайте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прежде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её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09AEBC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одежду мягче.</w:t>
      </w:r>
    </w:p>
    <w:p w14:paraId="078132B3" w14:textId="3B6579C0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носить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бельё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наизнанку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купите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бесшовное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бельё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282ACB0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рисунки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нях, вышивку, декор из стразов. Они тоже могут </w:t>
      </w:r>
    </w:p>
    <w:p w14:paraId="6A277D21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приносить дискомфорт.</w:t>
      </w:r>
    </w:p>
    <w:p w14:paraId="07F846BE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плотность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ткани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её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прилегание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BE92C8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обувь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нужна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обувь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шнурками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5C11DF7E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чтобы она плотнее прилегала к ноге. Другим же, наоборот, комфортнее в </w:t>
      </w:r>
    </w:p>
    <w:p w14:paraId="34B7C0A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свободной обуви или вовсе босиком. </w:t>
      </w:r>
    </w:p>
    <w:p w14:paraId="251ECED7" w14:textId="468ECE3E" w:rsid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Обратите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внимание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длину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рукавов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юбки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брюк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Некоторых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выводят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равновесия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ткани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ногам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ношении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коротких шортов или юбок. Другие же готовы круглый год ходить в шортах и майках без рукавов. Многим сложно даётся переход на другую одежду при смене сезонов.</w:t>
      </w:r>
    </w:p>
    <w:p w14:paraId="06856560" w14:textId="452BB8F1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Умывание, купание</w:t>
      </w:r>
    </w:p>
    <w:p w14:paraId="741C07F0" w14:textId="77777777" w:rsidR="004059AD" w:rsidRPr="009C77E7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72697234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Температура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воздуха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пола</w:t>
      </w:r>
    </w:p>
    <w:p w14:paraId="524F2402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Купание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ванной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душе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тазике</w:t>
      </w:r>
    </w:p>
    <w:p w14:paraId="412548F4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Мытьё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головы</w:t>
      </w:r>
    </w:p>
    <w:p w14:paraId="4E6C8584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мочалки</w:t>
      </w:r>
    </w:p>
    <w:p w14:paraId="344B00BB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Вытирание</w:t>
      </w:r>
    </w:p>
    <w:p w14:paraId="3C67CF5D" w14:textId="77777777" w:rsidR="004059AD" w:rsidRPr="009C77E7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758AFCEC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температуру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выберет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комфортную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15D747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него температуру.</w:t>
      </w:r>
    </w:p>
    <w:p w14:paraId="10F0AE37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купания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комфортнее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вылезать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мягкий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тёплый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83FE73" w14:textId="7844FF91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коврик. Если есть возможность, согрейте полотенца, пусть они также будут</w:t>
      </w:r>
      <w:r w:rsidR="009C77E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мягкими, приятными к телу. </w:t>
      </w:r>
    </w:p>
    <w:p w14:paraId="2BC56B34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Выбирайте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купание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ванной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душе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тазике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зависимости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предпочтений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ребёнка</w:t>
      </w:r>
    </w:p>
    <w:p w14:paraId="4FAE732B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мытьём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проиграть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ситуацию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кукле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Массаж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головы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BFA971" w14:textId="0A0D44DB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 намыливанием шампунем может помочь снизить дискомфорт. Смывать шампунь можно с помощью ковшика, так легче контролировать подачу воды. Можно дать ребёнку маленькое полотенце, чтобы он сам мог защитить глаза и лицо от попадания воды.</w:t>
      </w:r>
    </w:p>
    <w:p w14:paraId="08D42AE5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комфортную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мочалку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7E5AAC" w14:textId="77777777" w:rsidR="004059AD" w:rsidRP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жидкое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твёрдое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мыло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зависимости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дпочтений ребёнка.</w:t>
      </w:r>
    </w:p>
    <w:p w14:paraId="2EBFD62A" w14:textId="3A18FB43" w:rsidR="004059AD" w:rsidRDefault="004059AD" w:rsidP="009C77E7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Вытирая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сильные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нажати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</w:p>
    <w:p w14:paraId="475F706B" w14:textId="2F766518" w:rsid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Уход за волосами и ногтями</w:t>
      </w:r>
    </w:p>
    <w:p w14:paraId="2C922377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7D674612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Расчёсыван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</w:t>
      </w:r>
    </w:p>
    <w:p w14:paraId="7DF8296E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Спутанные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волосы</w:t>
      </w:r>
    </w:p>
    <w:p w14:paraId="345A5BC5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резинок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заколок</w:t>
      </w:r>
    </w:p>
    <w:p w14:paraId="097F6352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парикмахера</w:t>
      </w:r>
    </w:p>
    <w:p w14:paraId="7711F097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Уход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ногтями</w:t>
      </w:r>
    </w:p>
    <w:p w14:paraId="0647CCB7" w14:textId="77777777" w:rsidR="004059AD" w:rsidRPr="009C77E7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0B8545B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постоянное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предсказуемое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нажатие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снятия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стресса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расслабления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3414706" w14:textId="3A173DAE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Надавите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корни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чесыванием, проговорите, что этим вы хотите помочь подготовить голову ребёнка к расчёсыванию. </w:t>
      </w:r>
    </w:p>
    <w:p w14:paraId="3A4E89BF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средства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облегчающие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расчёсывание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305CA9" w14:textId="28A617ED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компрессионный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ощущения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сдавливания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помогут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снять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стресс.</w:t>
      </w:r>
    </w:p>
    <w:p w14:paraId="3ED48382" w14:textId="06F09F2A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приёме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парикм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ахера необходимы защита на шее и накидка, чтобы туда не попадали волосы. Перед стрижкой может понадобиться массаж головы.</w:t>
      </w:r>
    </w:p>
    <w:p w14:paraId="79C5E35F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фен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</w:t>
      </w:r>
      <w:proofErr w:type="gramEnd"/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удалить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состриженные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волосы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4A780F" w14:textId="5816CD59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ванночки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крупами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тёплой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рижкой ногтей.</w:t>
      </w:r>
    </w:p>
    <w:p w14:paraId="2B301C8E" w14:textId="7DD0A6EB" w:rsid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прикосновения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предсказуемыми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расчёсывания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стрижки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ногтей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проговаривайте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вслух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рассказывайте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сколько осталось срезать ногтей и т. п.</w:t>
      </w:r>
    </w:p>
    <w:p w14:paraId="05563AF9" w14:textId="7DFA7533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Чистка зубов и приём у стоматолога</w:t>
      </w:r>
    </w:p>
    <w:p w14:paraId="645A5293" w14:textId="77777777" w:rsidR="004059AD" w:rsidRPr="009C77E7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781EBE0C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Температура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воды</w:t>
      </w:r>
    </w:p>
    <w:p w14:paraId="4E6DBABC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Щётка</w:t>
      </w:r>
    </w:p>
    <w:p w14:paraId="62A1992F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стома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толога</w:t>
      </w:r>
    </w:p>
    <w:p w14:paraId="6C7E8693" w14:textId="77777777" w:rsidR="004059AD" w:rsidRPr="009C77E7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4CFDA1D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тёплую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воду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полоскания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рта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263F4F" w14:textId="6BBD8360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щётки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надевающиеся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палец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взрослого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обучающие щётки NUK. Потом – просто мягкую щётку.</w:t>
      </w:r>
    </w:p>
    <w:p w14:paraId="075793FE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электрическую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щётка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которая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обеспечивает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ощу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щение вибрации.</w:t>
      </w:r>
    </w:p>
    <w:p w14:paraId="1D20C192" w14:textId="0617A8C9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чисткой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зубов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кусочек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льда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="009C77E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замороженного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фрукта, чтобы охладить полость рта.</w:t>
      </w:r>
    </w:p>
    <w:p w14:paraId="0CAECE84" w14:textId="6652AD64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приёме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стоматолога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тяжёлую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накидку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рентгена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мячик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подушку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игрушк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 для объятий.</w:t>
      </w:r>
      <w:r w:rsidRPr="004059AD">
        <w:t xml:space="preserve"> </w:t>
      </w:r>
    </w:p>
    <w:p w14:paraId="71A64FA7" w14:textId="00206310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Посещение туалета</w:t>
      </w:r>
    </w:p>
    <w:p w14:paraId="0CD2B65D" w14:textId="77777777" w:rsidR="004059AD" w:rsidRPr="009C77E7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0AAAC9E2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Унитаз</w:t>
      </w:r>
    </w:p>
    <w:p w14:paraId="550F8A23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Туалетная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бумага</w:t>
      </w:r>
    </w:p>
    <w:p w14:paraId="503352E8" w14:textId="77777777" w:rsidR="004059AD" w:rsidRPr="009C77E7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159ECAD6" w14:textId="54B2C836" w:rsidR="004059AD" w:rsidRPr="004059AD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мягкое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сиденье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включать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обогреватель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сиденье было ещё и тёплым.</w:t>
      </w:r>
    </w:p>
    <w:p w14:paraId="07D82247" w14:textId="77777777" w:rsidR="004059AD" w:rsidRP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туалетную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бумагу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мягкой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нежной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текстурой</w:t>
      </w:r>
    </w:p>
    <w:p w14:paraId="09A7A98E" w14:textId="065F1156" w:rsidR="004059AD" w:rsidRDefault="004059AD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9AD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влажные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59AD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салфетк</w:t>
      </w:r>
      <w:r w:rsidRPr="004059A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</w:p>
    <w:p w14:paraId="01C1B158" w14:textId="1E4F469C" w:rsidR="00BE5534" w:rsidRPr="009C77E7" w:rsidRDefault="004059AD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59AD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Приём пищи</w:t>
      </w:r>
      <w:r w:rsidR="00BE5534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BC44AFC" w14:textId="63838CBC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147D83CF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Текстура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соединение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текстур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еды</w:t>
      </w:r>
    </w:p>
    <w:p w14:paraId="2E366302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Температура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еды</w:t>
      </w:r>
    </w:p>
    <w:p w14:paraId="77811026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Расстояние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столом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детьми</w:t>
      </w:r>
    </w:p>
    <w:p w14:paraId="2D558C80" w14:textId="77777777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66F5E301" w14:textId="62548358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лки или контейнеры с разделителями, чтобы различные текстуры еды не смешивалась между собой. </w:t>
      </w:r>
    </w:p>
    <w:p w14:paraId="1EF45832" w14:textId="5F3FBB68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едой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кусочек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льда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замороженного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фрукта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чтобы подготовить полость рта.</w:t>
      </w:r>
    </w:p>
    <w:p w14:paraId="1EE83722" w14:textId="6B1225E6" w:rsid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Сажайте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столом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расстоянии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других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</w:t>
      </w:r>
    </w:p>
    <w:p w14:paraId="253EFE9E" w14:textId="70B48CAE" w:rsidR="004059AD" w:rsidRDefault="00BE5534" w:rsidP="004059AD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5534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Игра</w:t>
      </w:r>
      <w:r w:rsidRPr="00BE5534">
        <w:t xml:space="preserve"> </w:t>
      </w:r>
    </w:p>
    <w:p w14:paraId="4A71BB19" w14:textId="77777777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08238E5E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Активные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</w:p>
    <w:p w14:paraId="57196F48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Пачкающиеся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</w:p>
    <w:p w14:paraId="05CF13C6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мелкими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предметами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манипуляцией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предметами</w:t>
      </w:r>
    </w:p>
    <w:p w14:paraId="743634A5" w14:textId="77777777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5E8E941A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Поощряйте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участие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активных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1ED49485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пачкающихся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играх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используйте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инструменты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перчатки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чтобы руки ребёнка оставались чистыми.</w:t>
      </w:r>
    </w:p>
    <w:p w14:paraId="6356A90A" w14:textId="2B0568F6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Ранжируйте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степени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аккуратности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стерильных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самых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пачкающихся. Предложите ребёнку дать оценку игре по этой шкале, подумайте вместе с ним, что поможет перейти на следующий уровень.</w:t>
      </w:r>
    </w:p>
    <w:p w14:paraId="0E9FE2AA" w14:textId="00EE3677" w:rsid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Игры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елкую моторику ранжируйте по уровням сложности. Ребёнок будет понимать, к чему стремиться, какие навыки практиковать</w:t>
      </w:r>
    </w:p>
    <w:p w14:paraId="29355494" w14:textId="77777777" w:rsidR="004059AD" w:rsidRDefault="004059AD" w:rsidP="004059AD">
      <w:pPr>
        <w:tabs>
          <w:tab w:val="left" w:pos="3780"/>
        </w:tabs>
        <w:spacing w:after="0" w:line="240" w:lineRule="auto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7D4FA0" w14:textId="77777777" w:rsid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omic Sans MS" w:hAnsi="Comic Sans MS"/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Учебные навыки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D55B55" w14:textId="09987997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что обратить внимание?</w:t>
      </w:r>
    </w:p>
    <w:p w14:paraId="78E22AF7" w14:textId="72050B16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мешают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обучаться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ёрзать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суетиться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жаловаться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C77E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окружающие отвлекают его. Ребёнку очень трудно сосредоточиться.</w:t>
      </w:r>
    </w:p>
    <w:p w14:paraId="3F5AD664" w14:textId="4C9C4EAC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Трудности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руками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сложно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рисовать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писать, держать мел, вырезать, перелистывать страницы книги.</w:t>
      </w:r>
    </w:p>
    <w:p w14:paraId="56B49A9C" w14:textId="704AD5AD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Социальные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трудности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уходит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тактильного контакта, может быть замкнутым или агрессивным.</w:t>
      </w:r>
    </w:p>
    <w:p w14:paraId="699C3BB8" w14:textId="77777777" w:rsidR="00BE5534" w:rsidRPr="009C77E7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77E7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Тактильные стратегии</w:t>
      </w:r>
    </w:p>
    <w:p w14:paraId="29ABF503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Обеспечьте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ребёнку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тихий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палаткой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пуфом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подушками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отдыха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7D0B52" w14:textId="01F45386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стоит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конце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шеренги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можно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меньше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детей соприкасались с ним.</w:t>
      </w:r>
    </w:p>
    <w:p w14:paraId="0A28228F" w14:textId="77777777" w:rsidR="00BE5534" w:rsidRPr="00BE5534" w:rsidRDefault="00BE5534" w:rsidP="00BE5534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Придерживайте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дверь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заходит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помещение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C13064" w14:textId="1534F0F5" w:rsidR="00BE5534" w:rsidRP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ребёнок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сидит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партой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рядом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стеной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проходе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рядом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постоянно не ходили другие дети.</w:t>
      </w:r>
    </w:p>
    <w:p w14:paraId="470683D8" w14:textId="2B0CA01A" w:rsidR="00BE5534" w:rsidRDefault="00BE5534" w:rsidP="009C77E7">
      <w:pPr>
        <w:tabs>
          <w:tab w:val="left" w:pos="3780"/>
        </w:tabs>
        <w:spacing w:after="0" w:line="240" w:lineRule="auto"/>
        <w:ind w:firstLine="851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534">
        <w:rPr>
          <w:rFonts w:ascii="Cambria Math" w:hAnsi="Cambria Math" w:cs="Cambria Math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◆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рюкзаке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ребёнка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будут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влажные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сухие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салфетки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чтобы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E5534">
        <w:rPr>
          <w:rFonts w:ascii="Comic Sans MS" w:hAnsi="Comic Sans MS" w:cs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мог</w:t>
      </w:r>
      <w:r w:rsidRPr="00BE553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следить за чистотой.</w:t>
      </w:r>
    </w:p>
    <w:p w14:paraId="5FA8F757" w14:textId="5FFCDD18" w:rsidR="007E7B98" w:rsidRPr="007E7B98" w:rsidRDefault="007E7B98" w:rsidP="007E7B98">
      <w:pPr>
        <w:tabs>
          <w:tab w:val="left" w:pos="6816"/>
        </w:tabs>
        <w:rPr>
          <w:rFonts w:ascii="Comic Sans MS" w:hAnsi="Comic Sans MS"/>
          <w:sz w:val="28"/>
          <w:szCs w:val="28"/>
        </w:rPr>
      </w:pPr>
    </w:p>
    <w:sectPr w:rsidR="007E7B98" w:rsidRPr="007E7B98" w:rsidSect="00CC70D3">
      <w:headerReference w:type="even" r:id="rId7"/>
      <w:headerReference w:type="default" r:id="rId8"/>
      <w:headerReference w:type="first" r:id="rId9"/>
      <w:pgSz w:w="11906" w:h="16838"/>
      <w:pgMar w:top="284" w:right="282" w:bottom="426" w:left="426" w:header="282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8A0C" w14:textId="77777777" w:rsidR="009A1B14" w:rsidRDefault="009A1B14" w:rsidP="00CE19B6">
      <w:pPr>
        <w:spacing w:after="0" w:line="240" w:lineRule="auto"/>
      </w:pPr>
      <w:r>
        <w:separator/>
      </w:r>
    </w:p>
  </w:endnote>
  <w:endnote w:type="continuationSeparator" w:id="0">
    <w:p w14:paraId="26872469" w14:textId="77777777" w:rsidR="009A1B14" w:rsidRDefault="009A1B14" w:rsidP="00C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E843" w14:textId="77777777" w:rsidR="009A1B14" w:rsidRDefault="009A1B14" w:rsidP="00CE19B6">
      <w:pPr>
        <w:spacing w:after="0" w:line="240" w:lineRule="auto"/>
      </w:pPr>
      <w:r>
        <w:separator/>
      </w:r>
    </w:p>
  </w:footnote>
  <w:footnote w:type="continuationSeparator" w:id="0">
    <w:p w14:paraId="417B5A37" w14:textId="77777777" w:rsidR="009A1B14" w:rsidRDefault="009A1B14" w:rsidP="00CE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87B2" w14:textId="155E79F8" w:rsidR="00CE19B6" w:rsidRDefault="009A1B14">
    <w:pPr>
      <w:pStyle w:val="a3"/>
    </w:pPr>
    <w:r>
      <w:rPr>
        <w:noProof/>
      </w:rPr>
      <w:pict w14:anchorId="6479D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844" o:spid="_x0000_s2050" type="#_x0000_t75" style="position:absolute;margin-left:0;margin-top:0;width:559.75pt;height:444.75pt;z-index:-251657216;mso-position-horizontal:center;mso-position-horizontal-relative:margin;mso-position-vertical:center;mso-position-vertical-relative:margin" o:allowincell="f">
          <v:imagedata r:id="rId1" o:title="107085682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752" w14:textId="39975131" w:rsidR="00CE19B6" w:rsidRDefault="009A1B14">
    <w:pPr>
      <w:pStyle w:val="a3"/>
    </w:pPr>
    <w:r>
      <w:rPr>
        <w:noProof/>
      </w:rPr>
      <w:pict w14:anchorId="4FE04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845" o:spid="_x0000_s2051" type="#_x0000_t75" style="position:absolute;margin-left:0;margin-top:0;width:559.75pt;height:444.75pt;z-index:-251656192;mso-position-horizontal:center;mso-position-horizontal-relative:margin;mso-position-vertical:center;mso-position-vertical-relative:margin" o:allowincell="f">
          <v:imagedata r:id="rId1" o:title="1070856825" gain="19661f" blacklevel="22938f"/>
          <w10:wrap anchorx="margin" anchory="margin"/>
        </v:shape>
      </w:pict>
    </w:r>
    <w:r w:rsidR="003432EE">
      <w:t xml:space="preserve">Текст составлен по материалам Светы </w:t>
    </w:r>
    <w:proofErr w:type="spellStart"/>
    <w:r w:rsidR="003432EE">
      <w:t>Ревич</w:t>
    </w:r>
    <w:proofErr w:type="spellEnd"/>
    <w:r w:rsidR="003432EE">
      <w:t xml:space="preserve"> - </w:t>
    </w:r>
    <w:proofErr w:type="spellStart"/>
    <w:r w:rsidR="003432EE">
      <w:t>Эрготерапевт</w:t>
    </w:r>
    <w:proofErr w:type="spellEnd"/>
    <w:r w:rsidR="003432EE">
      <w:t xml:space="preserve"> из Израиля, ВОТ, М.А. по </w:t>
    </w:r>
    <w:proofErr w:type="spellStart"/>
    <w:r w:rsidR="003432EE">
      <w:t>эрготерапии</w:t>
    </w:r>
    <w:proofErr w:type="spellEnd"/>
    <w:r w:rsidR="003432EE">
      <w:t xml:space="preserve"> </w:t>
    </w:r>
    <w:proofErr w:type="spellStart"/>
    <w:r w:rsidR="003432EE">
      <w:t>Хайвский</w:t>
    </w:r>
    <w:proofErr w:type="spellEnd"/>
    <w:r w:rsidR="003432EE">
      <w:t xml:space="preserve"> Университет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92C0" w14:textId="570939E2" w:rsidR="00CE19B6" w:rsidRDefault="009A1B14">
    <w:pPr>
      <w:pStyle w:val="a3"/>
    </w:pPr>
    <w:r>
      <w:rPr>
        <w:noProof/>
      </w:rPr>
      <w:pict w14:anchorId="17FE6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843" o:spid="_x0000_s2049" type="#_x0000_t75" style="position:absolute;margin-left:0;margin-top:0;width:559.75pt;height:444.75pt;z-index:-251658240;mso-position-horizontal:center;mso-position-horizontal-relative:margin;mso-position-vertical:center;mso-position-vertical-relative:margin" o:allowincell="f">
          <v:imagedata r:id="rId1" o:title="107085682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74"/>
    <w:rsid w:val="00302123"/>
    <w:rsid w:val="003432EE"/>
    <w:rsid w:val="004059AD"/>
    <w:rsid w:val="007C3D8F"/>
    <w:rsid w:val="007E7B98"/>
    <w:rsid w:val="00924A65"/>
    <w:rsid w:val="00954D89"/>
    <w:rsid w:val="009A1B14"/>
    <w:rsid w:val="009C77E7"/>
    <w:rsid w:val="00A11185"/>
    <w:rsid w:val="00B2726E"/>
    <w:rsid w:val="00B7508C"/>
    <w:rsid w:val="00BE5534"/>
    <w:rsid w:val="00CA4D69"/>
    <w:rsid w:val="00CC70D3"/>
    <w:rsid w:val="00CE19B6"/>
    <w:rsid w:val="00E02242"/>
    <w:rsid w:val="00EC5055"/>
    <w:rsid w:val="00F75774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A12F59"/>
  <w15:chartTrackingRefBased/>
  <w15:docId w15:val="{54B86761-87C4-4797-B3BF-075AB2EC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9B6"/>
  </w:style>
  <w:style w:type="paragraph" w:styleId="a5">
    <w:name w:val="footer"/>
    <w:basedOn w:val="a"/>
    <w:link w:val="a6"/>
    <w:uiPriority w:val="99"/>
    <w:unhideWhenUsed/>
    <w:rsid w:val="00CE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9B6"/>
  </w:style>
  <w:style w:type="paragraph" w:styleId="a7">
    <w:name w:val="No Spacing"/>
    <w:link w:val="a8"/>
    <w:uiPriority w:val="1"/>
    <w:qFormat/>
    <w:rsid w:val="00CC70D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C70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бюджетное образовательное учреждение Свердловской области «Верхнесалдинская школа, реализующая адаптированные основные общеобразовательные программы»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</dc:title>
  <dc:subject>«Тактильная система»</dc:subject>
  <dc:creator/>
  <cp:keywords/>
  <dc:description/>
  <cp:lastModifiedBy>Admin</cp:lastModifiedBy>
  <cp:revision>11</cp:revision>
  <dcterms:created xsi:type="dcterms:W3CDTF">2021-09-14T18:00:00Z</dcterms:created>
  <dcterms:modified xsi:type="dcterms:W3CDTF">2021-09-14T19:34:00Z</dcterms:modified>
</cp:coreProperties>
</file>