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295" w:rsidRPr="006C1AFE" w:rsidRDefault="00322295" w:rsidP="00322295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Государственное бюджетное образовательное учреждение Свердловской области</w:t>
      </w:r>
    </w:p>
    <w:p w:rsidR="00322295" w:rsidRPr="006C1AFE" w:rsidRDefault="00322295" w:rsidP="00322295">
      <w:pPr>
        <w:suppressAutoHyphens/>
        <w:ind w:left="142" w:firstLine="142"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«</w:t>
      </w:r>
      <w:proofErr w:type="spellStart"/>
      <w:r w:rsidRPr="006C1AFE">
        <w:rPr>
          <w:rFonts w:ascii="Times New Roman" w:hAnsi="Times New Roman" w:cs="Times New Roman"/>
          <w:szCs w:val="28"/>
          <w:lang w:eastAsia="ar-SA"/>
        </w:rPr>
        <w:t>Верхнесалдинская</w:t>
      </w:r>
      <w:proofErr w:type="spellEnd"/>
      <w:r w:rsidRPr="006C1AFE">
        <w:rPr>
          <w:rFonts w:ascii="Times New Roman" w:hAnsi="Times New Roman" w:cs="Times New Roman"/>
          <w:szCs w:val="28"/>
          <w:lang w:eastAsia="ar-SA"/>
        </w:rPr>
        <w:t xml:space="preserve"> школа, реализующая адаптированные основные</w:t>
      </w:r>
    </w:p>
    <w:p w:rsidR="00322295" w:rsidRPr="006C1AFE" w:rsidRDefault="00322295" w:rsidP="00322295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общеобразовательные программы»</w:t>
      </w:r>
    </w:p>
    <w:p w:rsidR="00322295" w:rsidRPr="006C1AFE" w:rsidRDefault="00322295" w:rsidP="00322295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</w:p>
    <w:p w:rsidR="00322295" w:rsidRPr="006C1AFE" w:rsidRDefault="00322295" w:rsidP="00322295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</w:p>
    <w:p w:rsidR="00322295" w:rsidRPr="006C1AFE" w:rsidRDefault="00322295" w:rsidP="00322295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293" w:type="dxa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322295" w:rsidRPr="006C1AFE" w:rsidTr="00322295">
        <w:tc>
          <w:tcPr>
            <w:tcW w:w="3396" w:type="dxa"/>
            <w:hideMark/>
          </w:tcPr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РАССМОТРЕНО    </w:t>
            </w:r>
          </w:p>
        </w:tc>
        <w:tc>
          <w:tcPr>
            <w:tcW w:w="3397" w:type="dxa"/>
            <w:hideMark/>
          </w:tcPr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СОГЛАСОВАНО     </w:t>
            </w:r>
          </w:p>
        </w:tc>
        <w:tc>
          <w:tcPr>
            <w:tcW w:w="3397" w:type="dxa"/>
            <w:hideMark/>
          </w:tcPr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УТВЕРЖДЕНО</w:t>
            </w:r>
          </w:p>
        </w:tc>
      </w:tr>
      <w:tr w:rsidR="00322295" w:rsidRPr="006C1AFE" w:rsidTr="00322295">
        <w:tc>
          <w:tcPr>
            <w:tcW w:w="3396" w:type="dxa"/>
            <w:hideMark/>
          </w:tcPr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Педагогический совет          </w:t>
            </w:r>
          </w:p>
        </w:tc>
        <w:tc>
          <w:tcPr>
            <w:tcW w:w="3397" w:type="dxa"/>
            <w:hideMark/>
          </w:tcPr>
          <w:p w:rsidR="00322295" w:rsidRPr="006C1AFE" w:rsidRDefault="00322295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заместитель директора по УВР</w:t>
            </w:r>
          </w:p>
        </w:tc>
        <w:tc>
          <w:tcPr>
            <w:tcW w:w="3397" w:type="dxa"/>
          </w:tcPr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Директор школы</w:t>
            </w:r>
          </w:p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322295" w:rsidRPr="006C1AFE" w:rsidTr="00322295">
        <w:tc>
          <w:tcPr>
            <w:tcW w:w="3396" w:type="dxa"/>
            <w:hideMark/>
          </w:tcPr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Протокол №1</w:t>
            </w:r>
          </w:p>
        </w:tc>
        <w:tc>
          <w:tcPr>
            <w:tcW w:w="3397" w:type="dxa"/>
            <w:hideMark/>
          </w:tcPr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 ___________________</w:t>
            </w:r>
          </w:p>
        </w:tc>
        <w:tc>
          <w:tcPr>
            <w:tcW w:w="3397" w:type="dxa"/>
            <w:hideMark/>
          </w:tcPr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 ___________________</w:t>
            </w:r>
          </w:p>
        </w:tc>
      </w:tr>
      <w:tr w:rsidR="00322295" w:rsidRPr="006C1AFE" w:rsidTr="00322295">
        <w:tc>
          <w:tcPr>
            <w:tcW w:w="3396" w:type="dxa"/>
            <w:hideMark/>
          </w:tcPr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От «28» августа 2024г.</w:t>
            </w:r>
          </w:p>
        </w:tc>
        <w:tc>
          <w:tcPr>
            <w:tcW w:w="3397" w:type="dxa"/>
          </w:tcPr>
          <w:p w:rsidR="00322295" w:rsidRPr="006C1AFE" w:rsidRDefault="00322295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И.С. Бессонова                        Протокол №1</w:t>
            </w:r>
          </w:p>
          <w:p w:rsidR="00322295" w:rsidRPr="006C1AFE" w:rsidRDefault="00322295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от 28 августа 2024г.</w:t>
            </w:r>
          </w:p>
          <w:p w:rsidR="00322295" w:rsidRPr="006C1AFE" w:rsidRDefault="00322295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3397" w:type="dxa"/>
            <w:hideMark/>
          </w:tcPr>
          <w:p w:rsidR="00322295" w:rsidRPr="006C1AFE" w:rsidRDefault="00322295" w:rsidP="00B330E2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А.Е. Золотарев</w:t>
            </w:r>
          </w:p>
          <w:p w:rsidR="00322295" w:rsidRPr="006C1AFE" w:rsidRDefault="00322295" w:rsidP="00B330E2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Приказ №82-од</w:t>
            </w:r>
          </w:p>
          <w:p w:rsidR="00322295" w:rsidRPr="006C1AFE" w:rsidRDefault="00322295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от 29 августа 2024г.</w:t>
            </w:r>
          </w:p>
        </w:tc>
      </w:tr>
    </w:tbl>
    <w:p w:rsidR="00322295" w:rsidRPr="006C1AFE" w:rsidRDefault="00322295" w:rsidP="00322295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2295" w:rsidRPr="006C1AFE" w:rsidRDefault="00322295" w:rsidP="00322295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22295" w:rsidRPr="006C1AFE" w:rsidRDefault="00322295" w:rsidP="00322295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322295" w:rsidRPr="006C1AFE" w:rsidRDefault="00322295" w:rsidP="00322295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322295" w:rsidRPr="006C1AFE" w:rsidRDefault="00322295" w:rsidP="00322295">
      <w:pPr>
        <w:rPr>
          <w:rFonts w:ascii="Times New Roman" w:hAnsi="Times New Roman" w:cs="Times New Roman"/>
          <w:bCs/>
          <w:caps/>
          <w:color w:val="000000" w:themeColor="text1"/>
          <w:sz w:val="32"/>
          <w:szCs w:val="32"/>
        </w:rPr>
      </w:pPr>
    </w:p>
    <w:p w:rsidR="00322295" w:rsidRPr="006C1AFE" w:rsidRDefault="00322295" w:rsidP="0032229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Адаптированная рабочая программа</w:t>
      </w:r>
    </w:p>
    <w:p w:rsidR="00322295" w:rsidRPr="006C1AFE" w:rsidRDefault="00322295" w:rsidP="00322295">
      <w:pPr>
        <w:jc w:val="center"/>
        <w:rPr>
          <w:rFonts w:ascii="Times New Roman" w:hAnsi="Times New Roman" w:cs="Times New Roman"/>
          <w:iCs/>
          <w:caps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6C1AF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 </w:t>
      </w:r>
      <w:r w:rsidR="00BB021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учебному предмету </w:t>
      </w:r>
      <w:bookmarkStart w:id="0" w:name="_GoBack"/>
      <w:bookmarkEnd w:id="0"/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Край, в котором я живу</w:t>
      </w: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322295" w:rsidRPr="006C1AFE" w:rsidRDefault="00322295" w:rsidP="0032229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7 Б класса</w:t>
      </w:r>
    </w:p>
    <w:p w:rsidR="00322295" w:rsidRPr="006C1AFE" w:rsidRDefault="00322295" w:rsidP="00322295">
      <w:pPr>
        <w:jc w:val="center"/>
        <w:rPr>
          <w:rFonts w:ascii="Times New Roman" w:hAnsi="Times New Roman" w:cs="Times New Roman"/>
          <w:i/>
          <w:color w:val="000000" w:themeColor="text1"/>
          <w:sz w:val="32"/>
          <w:szCs w:val="24"/>
        </w:rPr>
      </w:pPr>
    </w:p>
    <w:p w:rsidR="00322295" w:rsidRPr="006C1AFE" w:rsidRDefault="00322295" w:rsidP="00322295"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:rsidR="00322295" w:rsidRPr="006C1AFE" w:rsidRDefault="00322295" w:rsidP="00322295">
      <w:pPr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:rsidR="00322295" w:rsidRPr="006C1AFE" w:rsidRDefault="00322295" w:rsidP="00322295">
      <w:pPr>
        <w:jc w:val="center"/>
        <w:rPr>
          <w:rFonts w:ascii="Times New Roman" w:hAnsi="Times New Roman" w:cs="Times New Roman"/>
          <w:b/>
          <w:caps/>
          <w:color w:val="000000" w:themeColor="text1"/>
          <w:sz w:val="24"/>
        </w:rPr>
      </w:pPr>
    </w:p>
    <w:p w:rsidR="00322295" w:rsidRPr="006C1AFE" w:rsidRDefault="00322295" w:rsidP="00322295">
      <w:pPr>
        <w:rPr>
          <w:rFonts w:ascii="Times New Roman" w:hAnsi="Times New Roman" w:cs="Times New Roman"/>
          <w:color w:val="000000" w:themeColor="text1"/>
        </w:rPr>
      </w:pPr>
    </w:p>
    <w:p w:rsidR="00322295" w:rsidRPr="006C1AFE" w:rsidRDefault="00322295" w:rsidP="00322295">
      <w:pPr>
        <w:tabs>
          <w:tab w:val="left" w:pos="4035"/>
        </w:tabs>
        <w:spacing w:line="360" w:lineRule="auto"/>
        <w:jc w:val="right"/>
        <w:rPr>
          <w:rFonts w:ascii="Times New Roman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 xml:space="preserve">Автор - составитель: </w:t>
      </w:r>
    </w:p>
    <w:p w:rsidR="00322295" w:rsidRPr="006C1AFE" w:rsidRDefault="00322295" w:rsidP="00322295">
      <w:pPr>
        <w:tabs>
          <w:tab w:val="left" w:pos="4035"/>
        </w:tabs>
        <w:spacing w:line="360" w:lineRule="auto"/>
        <w:jc w:val="right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>Учитель</w:t>
      </w:r>
      <w:r w:rsidRPr="006C1AFE">
        <w:rPr>
          <w:rFonts w:ascii="Times New Roman" w:eastAsia="Calibri" w:hAnsi="Times New Roman" w:cs="Times New Roman"/>
          <w:color w:val="000000"/>
        </w:rPr>
        <w:t xml:space="preserve"> </w:t>
      </w:r>
      <w:r w:rsidRPr="006C1AFE">
        <w:rPr>
          <w:rFonts w:ascii="Times New Roman" w:hAnsi="Times New Roman" w:cs="Times New Roman"/>
          <w:color w:val="000000"/>
        </w:rPr>
        <w:t>Долгова Ксения Владимировна</w:t>
      </w:r>
    </w:p>
    <w:p w:rsidR="00322295" w:rsidRPr="006C1AFE" w:rsidRDefault="00322295" w:rsidP="00322295">
      <w:pPr>
        <w:spacing w:line="360" w:lineRule="auto"/>
        <w:rPr>
          <w:rFonts w:ascii="Times New Roman" w:eastAsia="Times New Roman" w:hAnsi="Times New Roman" w:cs="Times New Roman"/>
          <w:color w:val="000000"/>
        </w:rPr>
      </w:pPr>
    </w:p>
    <w:p w:rsidR="00322295" w:rsidRPr="006C1AFE" w:rsidRDefault="00322295" w:rsidP="00322295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22295" w:rsidRPr="006C1AFE" w:rsidRDefault="00322295" w:rsidP="00322295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22295" w:rsidRPr="006C1AFE" w:rsidRDefault="00322295" w:rsidP="00322295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22295" w:rsidRPr="006C1AFE" w:rsidRDefault="00322295" w:rsidP="0032229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>Рассмотрено на заседании школьного методического объединения</w:t>
      </w:r>
    </w:p>
    <w:p w:rsidR="00322295" w:rsidRPr="006C1AFE" w:rsidRDefault="00322295" w:rsidP="0032229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>Протокол от «_27</w:t>
      </w:r>
      <w:proofErr w:type="gramStart"/>
      <w:r w:rsidRPr="006C1AFE">
        <w:rPr>
          <w:rFonts w:ascii="Times New Roman" w:hAnsi="Times New Roman" w:cs="Times New Roman"/>
          <w:color w:val="000000"/>
        </w:rPr>
        <w:t>_»_</w:t>
      </w:r>
      <w:proofErr w:type="gramEnd"/>
      <w:r w:rsidRPr="006C1AFE">
        <w:rPr>
          <w:rFonts w:ascii="Times New Roman" w:hAnsi="Times New Roman" w:cs="Times New Roman"/>
          <w:color w:val="000000"/>
        </w:rPr>
        <w:t xml:space="preserve">______августа_____ 2024г. </w:t>
      </w:r>
      <w:r w:rsidRPr="006C1AFE">
        <w:rPr>
          <w:rFonts w:ascii="Times New Roman" w:eastAsia="Segoe UI Symbol" w:hAnsi="Times New Roman" w:cs="Times New Roman"/>
          <w:color w:val="000000"/>
        </w:rPr>
        <w:t>№</w:t>
      </w:r>
      <w:r w:rsidRPr="006C1AFE">
        <w:rPr>
          <w:rFonts w:ascii="Times New Roman" w:hAnsi="Times New Roman" w:cs="Times New Roman"/>
          <w:color w:val="000000"/>
        </w:rPr>
        <w:t xml:space="preserve"> 1</w:t>
      </w:r>
    </w:p>
    <w:p w:rsidR="00322295" w:rsidRPr="006C1AFE" w:rsidRDefault="00322295" w:rsidP="0032229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 xml:space="preserve">Руководитель ШМО ____________________ /_________________     </w:t>
      </w:r>
    </w:p>
    <w:p w:rsidR="00322295" w:rsidRDefault="00322295" w:rsidP="00322295">
      <w:pPr>
        <w:spacing w:line="360" w:lineRule="auto"/>
        <w:ind w:firstLine="709"/>
        <w:jc w:val="both"/>
        <w:rPr>
          <w:color w:val="000000"/>
        </w:rPr>
      </w:pPr>
    </w:p>
    <w:p w:rsidR="00322295" w:rsidRDefault="00322295" w:rsidP="00322295">
      <w:pPr>
        <w:spacing w:line="360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</w:t>
      </w:r>
    </w:p>
    <w:p w:rsidR="00322295" w:rsidRPr="006C1AFE" w:rsidRDefault="00322295" w:rsidP="0032229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C1AFE">
        <w:rPr>
          <w:rFonts w:ascii="Times New Roman" w:hAnsi="Times New Roman" w:cs="Times New Roman"/>
          <w:color w:val="000000" w:themeColor="text1"/>
          <w:sz w:val="20"/>
          <w:szCs w:val="20"/>
        </w:rPr>
        <w:t>2024 - 2025 учебный год</w:t>
      </w:r>
    </w:p>
    <w:p w:rsidR="00322295" w:rsidRPr="006C1AFE" w:rsidRDefault="00322295" w:rsidP="00322295">
      <w:pPr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C1AFE">
        <w:rPr>
          <w:rFonts w:ascii="Times New Roman" w:hAnsi="Times New Roman" w:cs="Times New Roman"/>
          <w:color w:val="000000"/>
          <w:sz w:val="20"/>
          <w:szCs w:val="20"/>
        </w:rPr>
        <w:t>г. Верхняя Салда</w:t>
      </w:r>
    </w:p>
    <w:p w:rsidR="0049309B" w:rsidRDefault="0049309B" w:rsidP="004615FE">
      <w:pPr>
        <w:spacing w:line="360" w:lineRule="auto"/>
        <w:jc w:val="center"/>
        <w:rPr>
          <w:rFonts w:ascii="Times New Roman" w:hAnsi="Times New Roman" w:cs="Times New Roman"/>
          <w:color w:val="000000"/>
        </w:rPr>
      </w:pPr>
    </w:p>
    <w:p w:rsidR="0049309B" w:rsidRPr="004615FE" w:rsidRDefault="0049309B" w:rsidP="004615FE">
      <w:pPr>
        <w:spacing w:line="360" w:lineRule="auto"/>
        <w:jc w:val="center"/>
        <w:rPr>
          <w:rFonts w:ascii="Times New Roman" w:hAnsi="Times New Roman" w:cs="Times New Roman"/>
          <w:color w:val="000000"/>
        </w:rPr>
      </w:pPr>
    </w:p>
    <w:p w:rsidR="00534FA7" w:rsidRPr="004615FE" w:rsidRDefault="0064346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ind w:right="3610" w:firstLine="56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Пояснительная записка 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 xml:space="preserve">Программа «Край, в котором я живу» реализует </w:t>
      </w:r>
      <w:proofErr w:type="spellStart"/>
      <w:r w:rsidRPr="004615FE">
        <w:rPr>
          <w:rFonts w:ascii="Times New Roman" w:eastAsia="Times New Roman" w:hAnsi="Times New Roman" w:cs="Times New Roman"/>
          <w:sz w:val="28"/>
          <w:szCs w:val="28"/>
        </w:rPr>
        <w:t>учебно</w:t>
      </w:r>
      <w:proofErr w:type="spellEnd"/>
      <w:r w:rsidRPr="004615FE">
        <w:rPr>
          <w:rFonts w:ascii="Times New Roman" w:eastAsia="Times New Roman" w:hAnsi="Times New Roman" w:cs="Times New Roman"/>
          <w:sz w:val="28"/>
          <w:szCs w:val="28"/>
        </w:rPr>
        <w:t xml:space="preserve"> - познавательное направление внеурочной деятельности. 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 xml:space="preserve">Каждый вид деятельности, реализуемый данной программой - творческий, познавательный, игровой - способствует формированию социального опыта школьника, осознанию им необходимости уметь применять полученные знания в нестандартной ситуации, развитию индивидуальных возможностей каждого ребенка, обогащению коммуникативного опыта школьников. Данная программа помогает использовать полученные знания в практической деятельности, развивает способности обучающихся ориентироваться в окружающей социальной и природной среде, использовать полученные знания в повседневной жизни.  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>Цели программы: – развитие интереса к истории и культуре Урала; воспитать уважение и любовь к своему родному краю, родной культуре, к родному городу, Отечеству, начиная с малого - с любви к своей семье, к своему жилищу, к своей школе.</w:t>
      </w:r>
    </w:p>
    <w:p w:rsidR="00534FA7" w:rsidRPr="004615FE" w:rsidRDefault="00534FA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b/>
          <w:sz w:val="28"/>
          <w:szCs w:val="28"/>
        </w:rPr>
        <w:t>Основные задачи курса:</w:t>
      </w:r>
    </w:p>
    <w:p w:rsidR="00534FA7" w:rsidRPr="004615FE" w:rsidRDefault="004615FE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1.Углубить и дополнить </w:t>
      </w:r>
      <w:r w:rsidR="00643467" w:rsidRPr="004615FE">
        <w:rPr>
          <w:rFonts w:ascii="Times New Roman" w:eastAsia="Times New Roman" w:hAnsi="Times New Roman" w:cs="Times New Roman"/>
          <w:sz w:val="28"/>
          <w:szCs w:val="28"/>
        </w:rPr>
        <w:t>представление о Верхней Салде через знакомство с родным краем. Развитие интереса к событиям, происходящим в крае и городе, воспитывать чувство гордости за свою страну, край, город.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>2.Расширить представление о крае, истории возникновения нашего края, его освоении, добыче полезных ископаемых, строительстве градообразующих предприятий.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>3.Формировать у детей элементарные представления о Свердловской области, её характерными особенностями.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>4.Учить чувствовать и понимать природу родного края, устанавливать взаимосвязь живой природы нашего края от условий жизни.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>6.Осуществлять ознакомление школьников с историческим, культурным, географическим, природно-экологическим своеобразием родного края.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>7.Развивать у детей эмоциональное состояние, гордость за родные места, желание украшать и охранять свой край, гордиться его красотой. Дать понять детям, что уникальность и красота нашего края зависят от нас самих.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>8.Воспитывать чувство гордости за свой город, свой край, и его уникальные богатства.</w:t>
      </w:r>
    </w:p>
    <w:p w:rsidR="00534FA7" w:rsidRPr="004615FE" w:rsidRDefault="00534FA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FA7" w:rsidRPr="004615FE" w:rsidRDefault="004615FE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Актуальность программы</w:t>
      </w:r>
    </w:p>
    <w:p w:rsidR="00534FA7" w:rsidRPr="004615FE" w:rsidRDefault="00534FA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 xml:space="preserve">Умственная отсталость связана с нарушениями интеллектуального развития, которые возникают вследствие органического поражения головного мозга на ранних этапах онтогенеза. Общим признаком у всех обучающихся с умственной отсталостью выступает недоразвитие психики с явным преобладанием интеллектуальной недостаточности, которое приводит к затруднениям в усвоении содержания школьного образования и социальной адаптации. В структуре психики данного ребенка в первую очередь отмечается недоразвитие познавательных интересов и снижение познавательной </w:t>
      </w:r>
      <w:r w:rsidRPr="004615FE">
        <w:rPr>
          <w:rFonts w:ascii="Times New Roman" w:eastAsia="Times New Roman" w:hAnsi="Times New Roman" w:cs="Times New Roman"/>
          <w:sz w:val="28"/>
          <w:szCs w:val="28"/>
        </w:rPr>
        <w:lastRenderedPageBreak/>
        <w:t>активности, что обусловлено замедленностью темпа психических процессов, их слабой подвижностью и переключаемостью. При умственной отсталости страдают не только высшие психические функции, но и эмоции, воля, поведение, в некоторых случаях физическое развитие, хотя наиболее нарушенным является процесс мышления, и прежде всего, способность к отвлечению и обобщению.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 xml:space="preserve">Программа «Край, в котором я живу» отвечает психофизическим и возрастным возможностям умственно отсталых обучающихся. Она предусматривает наглядно-действенный характер содержания образования; специальное обучение «переносу» сформированных знаний умений в новые ситуации взаимодействия с действительностью; </w:t>
      </w:r>
      <w:proofErr w:type="gramStart"/>
      <w:r w:rsidRPr="004615FE">
        <w:rPr>
          <w:rFonts w:ascii="Times New Roman" w:eastAsia="Times New Roman" w:hAnsi="Times New Roman" w:cs="Times New Roman"/>
          <w:sz w:val="28"/>
          <w:szCs w:val="28"/>
        </w:rPr>
        <w:t>стимуляцию  познавательной</w:t>
      </w:r>
      <w:proofErr w:type="gramEnd"/>
      <w:r w:rsidRPr="004615FE">
        <w:rPr>
          <w:rFonts w:ascii="Times New Roman" w:eastAsia="Times New Roman" w:hAnsi="Times New Roman" w:cs="Times New Roman"/>
          <w:sz w:val="28"/>
          <w:szCs w:val="28"/>
        </w:rPr>
        <w:t xml:space="preserve"> активности, формирование потребности в познании окружающего мира и во взаимодействии с ним. Содержание программы позволяет умственно отсталому ребенку взаимодействовать с другими детьми, участвовать в оценивании и обсуждении, получать информацию из разных источников. Большое внимание уделяется творческим заданиям, в ходе выполнения которых у детей формируется творческая и познавательная активность. Представленная в программе система работы позволяет осуществить в процесс образования умственно отсталых детей новые технологии, нестандартные формы внеурочной деятельности, развить высшие психические функции, повысить учебную мотивацию умственно отсталых обучающихся, воспитать социально адаптированного школьника.</w:t>
      </w:r>
    </w:p>
    <w:p w:rsidR="00534FA7" w:rsidRPr="004615FE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 xml:space="preserve">В настоящее время остро ощущается необходимость возрождения духовности, изучения культуры своего народа, изучения прошлого и настоящего своей “малой родины”, восстановление духовности для формирования нравственной личности гражданина и патриота своей страны. Неоспорима мысль о том, что малая родина, отечество, родной край играют значительную роль в жизни каждого человека. Частица любимой Отчизны, дорогие сердцу места, близкие душе обычаи. Но мало говорить о любви к родному краю, надо знать его прошлое и настоящее, богатую духовную культуру, народные традиции, природу. Чувство любви к Родине выращивается в человеке всеми впечатлениями бытия и начинается с чувства любви и сыновнего почтения к «малой родине», к дому, где он родился и рос, к родному краю. </w:t>
      </w:r>
      <w:proofErr w:type="gramStart"/>
      <w:r w:rsidRPr="004615FE">
        <w:rPr>
          <w:rFonts w:ascii="Times New Roman" w:eastAsia="Times New Roman" w:hAnsi="Times New Roman" w:cs="Times New Roman"/>
          <w:sz w:val="28"/>
          <w:szCs w:val="28"/>
        </w:rPr>
        <w:t>По  словам</w:t>
      </w:r>
      <w:proofErr w:type="gramEnd"/>
      <w:r w:rsidRPr="004615FE">
        <w:rPr>
          <w:rFonts w:ascii="Times New Roman" w:eastAsia="Times New Roman" w:hAnsi="Times New Roman" w:cs="Times New Roman"/>
          <w:sz w:val="28"/>
          <w:szCs w:val="28"/>
        </w:rPr>
        <w:t xml:space="preserve"> академика Д.С. Лихачёва, «без корней в родной местности человек уподобляется степной травке перекати-поле».</w:t>
      </w:r>
    </w:p>
    <w:p w:rsidR="00534FA7" w:rsidRDefault="00643467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sz w:val="28"/>
          <w:szCs w:val="28"/>
        </w:rPr>
        <w:t>Память о прошлом, о славных предках, о вековых культурных традициях родной земли, изучение настоящего родного края – одно из самых действенных средств воспитания хозяина, человека, труженика.</w:t>
      </w:r>
    </w:p>
    <w:p w:rsidR="004615FE" w:rsidRDefault="004615FE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15FE" w:rsidRPr="00C17620" w:rsidRDefault="004615FE" w:rsidP="004615FE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 характеристика учебного предмета</w:t>
      </w:r>
    </w:p>
    <w:p w:rsidR="004615FE" w:rsidRPr="004615FE" w:rsidRDefault="004615FE" w:rsidP="004615FE">
      <w:pPr>
        <w:widowControl w:val="0"/>
        <w:spacing w:line="240" w:lineRule="auto"/>
        <w:ind w:right="-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15FE" w:rsidRDefault="00643467" w:rsidP="004615FE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4615FE">
        <w:rPr>
          <w:sz w:val="28"/>
          <w:szCs w:val="28"/>
        </w:rPr>
        <w:t xml:space="preserve"> </w:t>
      </w:r>
      <w:r w:rsidR="004615FE">
        <w:rPr>
          <w:rStyle w:val="c4"/>
          <w:color w:val="000000"/>
        </w:rPr>
        <w:t>Содержание учебного курса направлено на формирование пространственно-временного восприятия младшим школьником родного края и осознание его в качестве «дома» (в узком и широком значении), что способствует выработке стратегии поведения, направленной на сохранение среды жизнедеятельности и в ней себя самого.</w:t>
      </w:r>
    </w:p>
    <w:p w:rsidR="004615FE" w:rsidRDefault="004615FE" w:rsidP="004615FE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Приоритетной ценностью содержания учебного курса является понятие «родной край», которое отражает географические, исторические, этнокультурные и национальные особенности региона, в котором происходит жизнедеятельность обучающегося. При этом в качестве ценностных объектов выступают природа, история и культура родного края. На основании этого при отборе содержания учебного курса применён комплексный подход к изучению окружающей младшего школьника </w:t>
      </w:r>
      <w:r>
        <w:rPr>
          <w:rStyle w:val="c4"/>
          <w:color w:val="000000"/>
        </w:rPr>
        <w:lastRenderedPageBreak/>
        <w:t>действительности, который обуславливает выделение трёх содержательных разделов «Человек и природа», «Человек и общество», «Человек и культура».</w:t>
      </w:r>
    </w:p>
    <w:p w:rsidR="004615FE" w:rsidRDefault="004615FE" w:rsidP="004615FE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Природа является самостоятельной ценностью в силу своей уникальности, единственности и неповторимости, выступая не только объектом изучения, но и источником развития нравственных чувств. Природоведческие вопросы в краеведческом содержании образования - это основа для формирования у младшего школьника экологического сознания.</w:t>
      </w:r>
    </w:p>
    <w:p w:rsidR="004615FE" w:rsidRDefault="004615FE" w:rsidP="004615FE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Существенное место в изучении родного края занимает его история. Школьникам необходимо иметь чёткое представление о важнейших событиях прошлого Коми края, исторических личностях, предопределивших его развитие. В достаточном многообразии и полноте отразить общественно- исторические вопросы помогает материал, который включает в себя сведения о местных достопримечательностях и исторических памятниках Республики Коми.</w:t>
      </w:r>
    </w:p>
    <w:p w:rsidR="004615FE" w:rsidRDefault="004615FE" w:rsidP="004615FE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Обязательной частью содержания учебного курса выступает </w:t>
      </w:r>
      <w:proofErr w:type="spellStart"/>
      <w:r>
        <w:rPr>
          <w:rStyle w:val="c4"/>
          <w:color w:val="000000"/>
        </w:rPr>
        <w:t>культуроведческий</w:t>
      </w:r>
      <w:proofErr w:type="spellEnd"/>
      <w:r>
        <w:rPr>
          <w:rStyle w:val="c4"/>
          <w:color w:val="000000"/>
        </w:rPr>
        <w:t xml:space="preserve"> компонент. Учебный курс разработан с учётом важности нравственного формирования личности обучающегося, которое может происходить только в процессе активной интерпретации и реконструкции накопленного предшествующими поколениями социального опыта, существующего в виде образцов, где воплощены продукты созидательной деятельности человека во всех областях народной культуры.</w:t>
      </w:r>
    </w:p>
    <w:p w:rsidR="004615FE" w:rsidRDefault="004615FE" w:rsidP="004615FE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Вступая в «общение» с объектами природного, творческого, героического наследия, народной культуры современный человек открывает для себя возможность осознания своей жизни как «нравственно ответственной». В связи с чем, важным условием освоения содержания краеведческого образования является знакомство школьников с деятельностью людей своего края, их взглядами, убеждениями, нравственными позициями. Вторым важным условием выступает рассмотрение вопросов о семейных традициях, о судьбе семьи в судьбе родного края.</w:t>
      </w:r>
    </w:p>
    <w:p w:rsidR="00534FA7" w:rsidRDefault="00534FA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15FE" w:rsidRPr="00C17620" w:rsidRDefault="004615FE" w:rsidP="004615FE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 места учебного предмета в учебном плане</w:t>
      </w:r>
    </w:p>
    <w:p w:rsidR="004615FE" w:rsidRPr="00C17620" w:rsidRDefault="004615FE" w:rsidP="004615FE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>В соответствии с ФГОС образования обучающихся с умственной отсталостью (интеллектуальными нарушениями) и примерной АООП образования обучающихся с умственной отсталостью (интеллектуальными нарушениями) (вариант 2) курс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внеурочной деятельности «Край, в котором я живу» является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частью учебного плана формируемой участни</w:t>
      </w:r>
      <w:r>
        <w:rPr>
          <w:rFonts w:ascii="Times New Roman" w:eastAsia="Times New Roman" w:hAnsi="Times New Roman" w:cs="Times New Roman"/>
          <w:sz w:val="28"/>
          <w:szCs w:val="28"/>
        </w:rPr>
        <w:t>ками образовательных отношений.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Курс внеурочной деятел</w:t>
      </w:r>
      <w:r>
        <w:rPr>
          <w:rFonts w:ascii="Times New Roman" w:eastAsia="Times New Roman" w:hAnsi="Times New Roman" w:cs="Times New Roman"/>
          <w:sz w:val="28"/>
          <w:szCs w:val="28"/>
        </w:rPr>
        <w:t>ьности «Край, в котором я живу» проводится в 7 классе – 1 часа в неделю (34 часа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в год).</w:t>
      </w:r>
    </w:p>
    <w:p w:rsidR="004615FE" w:rsidRPr="00C17620" w:rsidRDefault="004615FE" w:rsidP="004615FE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годовым календарным учебным графиком ГБОУ СО “Верхнесалдинская школа” в 2024 - 2025 учебном году - 34 учебные недели.</w:t>
      </w:r>
    </w:p>
    <w:p w:rsidR="004615FE" w:rsidRPr="004615FE" w:rsidRDefault="004615FE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</w:t>
      </w:r>
      <w:r w:rsidR="004615FE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собенности реализации программы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Основной формой работы являются учебные занятия. На </w:t>
      </w:r>
      <w:proofErr w:type="gramStart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занятиях  предусматриваются</w:t>
      </w:r>
      <w:proofErr w:type="gramEnd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следующие формы организации учебной деятельности: индивидуальная, фронтальная, групповая. Занятия включают в себя теоретическую часть и практическую деятельность обучающихся. Теоретическая часть дается в форме бесед с просмотром иллюстративного материала (с использованием компьютерных технологий). Изложение учебного материала имеет эмоционально – логическую последовательность, которая неизбежно приведет детей к высшей точке удивления и переживания.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При составлении тематического планирования учитывается неоднородность состава учащихся в классе и осуществляется дифференцированный подход с учетом развития психических функций, особенностей и возможностей детей овладения ими учебного материала, различными бытовыми и социальными навыками и возможность включения какую-либо целенаправленную деятельность. Во время занятий у ребенка происходит становление развитых форм самосознания, самоконтроля и самооценки. 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 каждом занятии проводится коллективное обсуждение выполненного задания. На этом этапе у детей формируется такое важное качество, как осознание собственных </w:t>
      </w: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действий, самоконтроль, возможность дать отчет в выполняемых шагах при выполнении любых заданий.  Ребенок на занятиях сам оценивает свои успехи. Это создает особый положительный эмоциональный фон: раскованность, интерес, желание научиться выполнять предлагаемые задания. 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Занятия направлены на развитие коммуникативности ребенка: учат вести диалог, участвовать в беседе, слушать и помогать однокласснику. Курс «Край, в котором я живу» опирается на межпредметные связи (речь и альтернативная коммуникация, окружающий природный мир, окружающий социальный мир, изобразительное искусство). Каждый урок оснащен демонстрационными пособиями и дидактическим материалом.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Для формирования интереса к деятельности используются различные формы занятия: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- занятие – практика;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- занятие – виртуальная экскурсия;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- выставка рисунков.</w:t>
      </w:r>
    </w:p>
    <w:p w:rsidR="00534FA7" w:rsidRPr="004615FE" w:rsidRDefault="00534FA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Использование компьютерных и мультимедийных технологий повысит эффект реализации программы.</w:t>
      </w:r>
    </w:p>
    <w:p w:rsidR="00534FA7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Итоги разделов имеют выход в виде выставки творческих работ обучающихся, которая является наиболее зрелищным и пл</w:t>
      </w:r>
      <w:r w:rsid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одотворным фактором при оценке </w:t>
      </w: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достижения результатов реализации программы. Сравнивая свои работы с другими у обучающихся формируется умение видеть преимущества и ошибки, вырабатывается навык анализа для дальнейшей реализации в деятельности.</w:t>
      </w:r>
    </w:p>
    <w:p w:rsidR="004615FE" w:rsidRDefault="004615FE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34FA7" w:rsidRPr="004615FE" w:rsidRDefault="00534FA7" w:rsidP="004615F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34FA7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Планируемые результаты освоения обучающимися программы внеурочной деятельности.</w:t>
      </w:r>
    </w:p>
    <w:p w:rsidR="00BD48AF" w:rsidRPr="004615FE" w:rsidRDefault="00BD48AF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firstLine="56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В соответствии с требованиями ФГОС к АООП для обучающихся с умственной отсталостью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Основным ожидаемым результатом освоения обучающимися является развитие жизненной компетенции, позволяющей достичь максимальной самостоятельности (в соответствии с физическими и психическими возможностями) в решении повседневных жизненных задач, включение в жизнь общества через индивидуальное поэтапное и планомерное расширение социальных контактов и жизненного опыта. </w:t>
      </w:r>
    </w:p>
    <w:p w:rsidR="00BD48AF" w:rsidRPr="004615FE" w:rsidRDefault="00BD48AF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firstLine="56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Учебный курс осваивают обучающиеся (с умеренной, тяжелой и глубокой  умственной отсталостью, с тяжелыми и множественными нарушениями в развитии) в  соответствии с их возможностями к переходу от совместных действий к подражательным, а затем  к самостоятельным. </w:t>
      </w:r>
    </w:p>
    <w:p w:rsidR="00BD48AF" w:rsidRPr="004615FE" w:rsidRDefault="00BD48AF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firstLine="56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Показателем усвоения обучающимися программы коррекционного курса является </w:t>
      </w:r>
      <w:proofErr w:type="gramStart"/>
      <w:r w:rsidRPr="004615FE">
        <w:rPr>
          <w:rFonts w:ascii="Times New Roman" w:eastAsia="Times New Roman" w:hAnsi="Times New Roman" w:cs="Times New Roman"/>
          <w:color w:val="0D0D0D"/>
          <w:sz w:val="28"/>
          <w:szCs w:val="28"/>
        </w:rPr>
        <w:t>динамика  овладения</w:t>
      </w:r>
      <w:proofErr w:type="gramEnd"/>
      <w:r w:rsidRPr="004615FE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детьми различными действиями с материалами и предметами.  </w:t>
      </w:r>
    </w:p>
    <w:p w:rsidR="00BD48AF" w:rsidRPr="004615FE" w:rsidRDefault="00BD48AF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Освоение детьми программы внеурочной деятельности «Край, в котором я живу» направлено на достижение </w:t>
      </w:r>
      <w:proofErr w:type="gramStart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комплекса  результатов</w:t>
      </w:r>
      <w:proofErr w:type="gramEnd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 соответствии с требованиями федерального государственного образовательного стандарта. Программа обеспечивает достижение учащимися следующих личностных и предметных результатов.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</w:rPr>
        <w:t>Личностные результаты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 xml:space="preserve">∙ положительное отношение и любовь к близким людям, к своей школе, своему </w:t>
      </w:r>
      <w:proofErr w:type="gramStart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 xml:space="preserve">селу,  </w:t>
      </w: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lastRenderedPageBreak/>
        <w:t>городу</w:t>
      </w:r>
      <w:proofErr w:type="gramEnd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 xml:space="preserve"> народу, Родине; 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 xml:space="preserve">∙ развитие представлений об окружающем мире в совокупности его природных </w:t>
      </w:r>
      <w:proofErr w:type="gramStart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и  социальных</w:t>
      </w:r>
      <w:proofErr w:type="gramEnd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 xml:space="preserve"> компонентов; 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 xml:space="preserve">∙ способность к осмыслению социального окружения, своего места в нем, </w:t>
      </w:r>
      <w:proofErr w:type="gramStart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принятие  соответствующих</w:t>
      </w:r>
      <w:proofErr w:type="gramEnd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 xml:space="preserve"> возрасту ценностей и социальных ролей;  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 xml:space="preserve">∙ развитие навыков сотрудничества с взрослыми и сверстниками в </w:t>
      </w:r>
      <w:proofErr w:type="gramStart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разных  социальных</w:t>
      </w:r>
      <w:proofErr w:type="gramEnd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 xml:space="preserve"> ситуациях;  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∙ развитие этических чувств, доброжелательности и эмоционально-</w:t>
      </w:r>
      <w:proofErr w:type="gramStart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нравственной  отзывчивости</w:t>
      </w:r>
      <w:proofErr w:type="gramEnd"/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, понимания и сопереживания чувствам других людей.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</w:rPr>
        <w:t>Предметные результаты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∙ использование диалогической формы речи в различных ситуациях общения;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∙ узнавание животных родного края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∙ узнавание растений родного края</w:t>
      </w:r>
    </w:p>
    <w:p w:rsidR="00534FA7" w:rsidRPr="004615FE" w:rsidRDefault="00643467" w:rsidP="004615FE">
      <w:pPr>
        <w:widowControl w:val="0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Gungsuh" w:hAnsi="Times New Roman" w:cs="Times New Roman"/>
          <w:sz w:val="28"/>
          <w:szCs w:val="28"/>
          <w:highlight w:val="white"/>
        </w:rPr>
        <w:t>∙ знание семейных традиций</w:t>
      </w:r>
    </w:p>
    <w:p w:rsidR="00534FA7" w:rsidRPr="004615FE" w:rsidRDefault="00534FA7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BB39C4" w:rsidRDefault="00BB39C4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firstLine="566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</w:pPr>
    </w:p>
    <w:p w:rsidR="00BB39C4" w:rsidRDefault="00BB39C4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firstLine="566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</w:pPr>
    </w:p>
    <w:p w:rsidR="00BB39C4" w:rsidRDefault="00BB39C4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firstLine="566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</w:pPr>
    </w:p>
    <w:p w:rsidR="00BB39C4" w:rsidRDefault="00BB39C4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firstLine="566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</w:pPr>
    </w:p>
    <w:p w:rsidR="00534FA7" w:rsidRPr="004615FE" w:rsidRDefault="0064346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firstLine="566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</w:pPr>
      <w:r w:rsidRPr="004615FE"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 xml:space="preserve">Содержание учебного предмета </w:t>
      </w:r>
    </w:p>
    <w:p w:rsidR="00534FA7" w:rsidRPr="004615FE" w:rsidRDefault="00534FA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34FA7" w:rsidRPr="004615FE" w:rsidRDefault="0064346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Раздел 1. Моя семья. </w:t>
      </w:r>
    </w:p>
    <w:p w:rsidR="00534FA7" w:rsidRPr="004615FE" w:rsidRDefault="0064346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Понятие «семья». Взрослые и дети. Состав семьи. Отношения заботы между </w:t>
      </w:r>
      <w:proofErr w:type="gramStart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членами  семьи</w:t>
      </w:r>
      <w:proofErr w:type="gramEnd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Имя, фамилия ребенка. День рождения в семье. Занятие </w:t>
      </w:r>
      <w:proofErr w:type="gramStart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в  семье</w:t>
      </w:r>
      <w:proofErr w:type="gramEnd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– чтение. </w:t>
      </w:r>
    </w:p>
    <w:p w:rsidR="00534FA7" w:rsidRPr="004615FE" w:rsidRDefault="0064346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Раздел 2. Моя школа. </w:t>
      </w:r>
    </w:p>
    <w:p w:rsidR="00534FA7" w:rsidRPr="004615FE" w:rsidRDefault="00643467" w:rsidP="004615FE">
      <w:pPr>
        <w:widowControl w:val="0"/>
        <w:spacing w:line="240" w:lineRule="auto"/>
        <w:ind w:right="214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Знакомство с территорией школы. Правила культуры общения с взрослыми и сверстниками: знакомство, </w:t>
      </w:r>
      <w:proofErr w:type="gramStart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обращение,  просьба</w:t>
      </w:r>
      <w:proofErr w:type="gramEnd"/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приветствие, прощание. Правила поведения на уроке, перемене, в столовой.  Понятия «одноклассник» и «друг». Понятие о взаимопомощи. </w:t>
      </w:r>
    </w:p>
    <w:p w:rsidR="00534FA7" w:rsidRPr="004615FE" w:rsidRDefault="0064346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Раздел 3. Мой край. </w:t>
      </w:r>
    </w:p>
    <w:p w:rsidR="00534FA7" w:rsidRPr="004615FE" w:rsidRDefault="0064346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Моя квартира. Мой дом. Мой двор. Мой город. Памятные места города. Знаменитые люди моего города. Градообразующие предприятия моего города. </w:t>
      </w:r>
    </w:p>
    <w:p w:rsidR="00534FA7" w:rsidRPr="004615FE" w:rsidRDefault="0064346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Свердловская область, Урал. Ландшафт, местоположение на карте. Значение в масштабе страны (промышленность).</w:t>
      </w:r>
    </w:p>
    <w:p w:rsidR="00534FA7" w:rsidRPr="004615FE" w:rsidRDefault="00643467" w:rsidP="004615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615FE">
        <w:rPr>
          <w:rFonts w:ascii="Times New Roman" w:eastAsia="Times New Roman" w:hAnsi="Times New Roman" w:cs="Times New Roman"/>
          <w:sz w:val="28"/>
          <w:szCs w:val="28"/>
          <w:highlight w:val="white"/>
        </w:rPr>
        <w:t>Россия - Родина моя. Символы государства.</w:t>
      </w:r>
    </w:p>
    <w:p w:rsidR="00534FA7" w:rsidRDefault="00534F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850" w:right="214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534FA7" w:rsidRDefault="00534F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850" w:right="214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534FA7" w:rsidRDefault="006434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40" w:lineRule="auto"/>
        <w:ind w:left="850" w:right="440" w:firstLine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Тематическое планирование</w:t>
      </w:r>
    </w:p>
    <w:p w:rsidR="00534FA7" w:rsidRDefault="00534FA7">
      <w:pPr>
        <w:widowControl w:val="0"/>
        <w:shd w:val="clear" w:color="auto" w:fill="FFFFFF"/>
        <w:spacing w:after="160"/>
        <w:ind w:left="850" w:firstLine="566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tbl>
      <w:tblPr>
        <w:tblStyle w:val="a5"/>
        <w:tblW w:w="810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"/>
        <w:gridCol w:w="6480"/>
        <w:gridCol w:w="1515"/>
      </w:tblGrid>
      <w:tr w:rsidR="00534FA7">
        <w:trPr>
          <w:trHeight w:val="885"/>
          <w:jc w:val="center"/>
        </w:trPr>
        <w:tc>
          <w:tcPr>
            <w:tcW w:w="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850" w:firstLine="56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28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Тема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135" w:right="9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Количество часов</w:t>
            </w:r>
          </w:p>
        </w:tc>
      </w:tr>
      <w:tr w:rsidR="00534FA7">
        <w:trPr>
          <w:trHeight w:val="405"/>
          <w:jc w:val="center"/>
        </w:trPr>
        <w:tc>
          <w:tcPr>
            <w:tcW w:w="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850" w:firstLine="56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28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Моя семья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135" w:right="9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</w:t>
            </w:r>
          </w:p>
        </w:tc>
      </w:tr>
      <w:tr w:rsidR="00534FA7">
        <w:trPr>
          <w:trHeight w:val="405"/>
          <w:jc w:val="center"/>
        </w:trPr>
        <w:tc>
          <w:tcPr>
            <w:tcW w:w="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850" w:firstLine="56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6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28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Моя школа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135" w:right="9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</w:tr>
      <w:tr w:rsidR="00534FA7">
        <w:trPr>
          <w:trHeight w:val="405"/>
          <w:jc w:val="center"/>
        </w:trPr>
        <w:tc>
          <w:tcPr>
            <w:tcW w:w="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850" w:firstLine="56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6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28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Мой край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135" w:right="9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22</w:t>
            </w:r>
          </w:p>
        </w:tc>
      </w:tr>
      <w:tr w:rsidR="00534FA7">
        <w:trPr>
          <w:trHeight w:val="405"/>
          <w:jc w:val="center"/>
        </w:trPr>
        <w:tc>
          <w:tcPr>
            <w:tcW w:w="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850" w:firstLine="56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6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28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Итого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FA7" w:rsidRDefault="00643467">
            <w:pPr>
              <w:widowControl w:val="0"/>
              <w:spacing w:after="160"/>
              <w:ind w:left="135" w:right="9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34</w:t>
            </w:r>
          </w:p>
        </w:tc>
      </w:tr>
    </w:tbl>
    <w:p w:rsidR="00534FA7" w:rsidRDefault="00534F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BB39C4" w:rsidRDefault="00BB39C4" w:rsidP="00BB39C4">
      <w:pPr>
        <w:widowControl w:val="0"/>
        <w:shd w:val="clear" w:color="auto" w:fill="FFFFFF"/>
        <w:spacing w:after="160" w:line="240" w:lineRule="auto"/>
        <w:ind w:left="850" w:firstLine="566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  <w:t xml:space="preserve">Календарно-тематическое планирование по предмету </w:t>
      </w:r>
    </w:p>
    <w:p w:rsidR="00BB39C4" w:rsidRDefault="00BB39C4" w:rsidP="00BB39C4">
      <w:pPr>
        <w:widowControl w:val="0"/>
        <w:shd w:val="clear" w:color="auto" w:fill="FFFFFF"/>
        <w:spacing w:after="160" w:line="240" w:lineRule="auto"/>
        <w:ind w:left="850" w:firstLine="566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  <w:t>«Край, в котором я живу»</w:t>
      </w:r>
    </w:p>
    <w:p w:rsidR="00BB39C4" w:rsidRDefault="00BB39C4" w:rsidP="00BB39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1008" w:type="dxa"/>
        <w:tblInd w:w="-5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1193"/>
        <w:gridCol w:w="1202"/>
        <w:gridCol w:w="1533"/>
        <w:gridCol w:w="5361"/>
        <w:gridCol w:w="925"/>
      </w:tblGrid>
      <w:tr w:rsidR="00BB39C4" w:rsidRPr="00BB65CB" w:rsidTr="00375011">
        <w:trPr>
          <w:trHeight w:val="250"/>
        </w:trPr>
        <w:tc>
          <w:tcPr>
            <w:tcW w:w="7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№ п/п</w:t>
            </w:r>
          </w:p>
        </w:tc>
        <w:tc>
          <w:tcPr>
            <w:tcW w:w="23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Дата</w:t>
            </w:r>
          </w:p>
        </w:tc>
        <w:tc>
          <w:tcPr>
            <w:tcW w:w="153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 </w:t>
            </w:r>
          </w:p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Название раздела программы</w:t>
            </w:r>
          </w:p>
        </w:tc>
        <w:tc>
          <w:tcPr>
            <w:tcW w:w="536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Тема урока</w:t>
            </w:r>
          </w:p>
        </w:tc>
        <w:tc>
          <w:tcPr>
            <w:tcW w:w="92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Кол-во часов</w:t>
            </w:r>
          </w:p>
        </w:tc>
      </w:tr>
      <w:tr w:rsidR="00BB39C4" w:rsidRPr="00BB65CB" w:rsidTr="00375011">
        <w:trPr>
          <w:trHeight w:val="75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По плану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proofErr w:type="spellStart"/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Факти</w:t>
            </w:r>
            <w:proofErr w:type="spellEnd"/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-чески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53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Моя семья</w:t>
            </w:r>
          </w:p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5</w:t>
            </w: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 xml:space="preserve"> часов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Что такое семья? Вводное занятие.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2.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Моя фамилия.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3</w:t>
            </w: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Мой папа. Моё отчество. Моя мама.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0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4</w:t>
            </w: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Знакомство с профессиями. Профессии моих родителей. 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Любимые занятия моих родителей.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15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5</w:t>
            </w: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Моя родословная. Конкурс рисунков «Моя семья»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0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6</w:t>
            </w: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53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Моя школа</w:t>
            </w:r>
          </w:p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7</w:t>
            </w: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 xml:space="preserve"> часов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Что такое школа? Вводное занятие. Моя школа. Показ видеофильма о родной школе.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0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7</w:t>
            </w: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Дом, в котором я учусь. Экскурсия по школе и школьному двору.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8.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Я – ученик!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9.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Мой класс.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10.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Традиции школы. Законы и заповеди.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11.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Правила поведения в классе. Ролевая игра.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65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2.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Я – ученик моей школы.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0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3.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53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 xml:space="preserve">Мой </w:t>
            </w:r>
            <w:r w:rsidRPr="005C7D8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край</w:t>
            </w:r>
          </w:p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22</w:t>
            </w: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 xml:space="preserve"> час</w:t>
            </w:r>
            <w:r w:rsidRPr="005C7D8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а</w:t>
            </w: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.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 xml:space="preserve">Свердловская область. </w:t>
            </w:r>
            <w:r w:rsidRPr="00BB65CB">
              <w:rPr>
                <w:rFonts w:ascii="Times New Roman" w:eastAsia="Times New Roman" w:hAnsi="Times New Roman" w:cs="Times New Roman"/>
                <w:color w:val="181818"/>
              </w:rPr>
              <w:t xml:space="preserve">Вводное занятие. История моего 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края.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lastRenderedPageBreak/>
              <w:t>1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4.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Природа Урала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0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lastRenderedPageBreak/>
              <w:t>15.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Самые большие реки и озёра Свердловской области.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16.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Мой город – Верхняя Салда.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17.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История создания города Верхняя Салда.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65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18.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Экскурсия в краеведческий музей.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C4" w:rsidRPr="005C7D8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19.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Профессии людей в городе.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20.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 xml:space="preserve">Мой любимый уголок города.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21.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Мои известные земляки.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2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2.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Традиции города.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65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2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3.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Посещение городской библиотеки.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2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4.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Конкурс рисунков «Мой родной город»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2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5.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 xml:space="preserve">Ветераны войны в моём городе.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2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6.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 xml:space="preserve">Заповедные места. 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 xml:space="preserve">Парк </w:t>
            </w:r>
            <w:proofErr w:type="spellStart"/>
            <w:r w:rsidRPr="005C7D8B">
              <w:rPr>
                <w:rFonts w:ascii="Times New Roman" w:eastAsia="Times New Roman" w:hAnsi="Times New Roman" w:cs="Times New Roman"/>
                <w:color w:val="181818"/>
              </w:rPr>
              <w:t>Базанова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 </w:t>
            </w:r>
          </w:p>
        </w:tc>
      </w:tr>
      <w:tr w:rsidR="00BB39C4" w:rsidRPr="00BB65CB" w:rsidTr="00375011">
        <w:trPr>
          <w:trHeight w:val="50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2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7.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Растения родного края, занесённые в Красную книгу. Просмотр презентации.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2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8.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Насекомые нашего края.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0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2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9.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 xml:space="preserve">Рыбы, обитающие в реке 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Салда, в </w:t>
            </w:r>
            <w:proofErr w:type="spellStart"/>
            <w:r w:rsidRPr="005C7D8B">
              <w:rPr>
                <w:rFonts w:ascii="Times New Roman" w:eastAsia="Times New Roman" w:hAnsi="Times New Roman" w:cs="Times New Roman"/>
                <w:color w:val="181818"/>
              </w:rPr>
              <w:t>Верхнесалдинском</w:t>
            </w:r>
            <w:proofErr w:type="spellEnd"/>
            <w:r w:rsidRPr="005C7D8B">
              <w:rPr>
                <w:rFonts w:ascii="Times New Roman" w:eastAsia="Times New Roman" w:hAnsi="Times New Roman" w:cs="Times New Roman"/>
                <w:color w:val="181818"/>
              </w:rPr>
              <w:t xml:space="preserve"> водохранилище.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15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30.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Птицы родного края, занесённые в Красную книгу. Просмотр презентации.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0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31.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Охрана птиц. Сооружение и установка скворечников, кормушек.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3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2.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 xml:space="preserve">Звери, обитающие на территории нашего 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города.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25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3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3.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Охраняемые виды животных родного края.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  <w:tr w:rsidR="00BB39C4" w:rsidRPr="00BB65CB" w:rsidTr="00375011">
        <w:trPr>
          <w:trHeight w:val="500"/>
        </w:trPr>
        <w:tc>
          <w:tcPr>
            <w:tcW w:w="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2" w:lineRule="atLeast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3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>4.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b/>
                <w:bCs/>
                <w:color w:val="1818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B39C4" w:rsidRPr="00BB65CB" w:rsidRDefault="00BB39C4" w:rsidP="00375011">
            <w:pPr>
              <w:spacing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Заключительное занятие по теме: «Мой</w:t>
            </w:r>
            <w:r w:rsidRPr="005C7D8B">
              <w:rPr>
                <w:rFonts w:ascii="Times New Roman" w:eastAsia="Times New Roman" w:hAnsi="Times New Roman" w:cs="Times New Roman"/>
                <w:color w:val="181818"/>
              </w:rPr>
              <w:t xml:space="preserve"> город</w:t>
            </w: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. Природа родного края».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C4" w:rsidRPr="00BB65CB" w:rsidRDefault="00BB39C4" w:rsidP="003750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BB65CB">
              <w:rPr>
                <w:rFonts w:ascii="Times New Roman" w:eastAsia="Times New Roman" w:hAnsi="Times New Roman" w:cs="Times New Roman"/>
                <w:color w:val="181818"/>
              </w:rPr>
              <w:t>1</w:t>
            </w:r>
          </w:p>
        </w:tc>
      </w:tr>
    </w:tbl>
    <w:p w:rsidR="00BB39C4" w:rsidRDefault="00BB39C4" w:rsidP="00BB39C4">
      <w:pPr>
        <w:widowControl w:val="0"/>
        <w:spacing w:line="240" w:lineRule="auto"/>
        <w:ind w:left="850" w:right="2059" w:firstLine="566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534FA7" w:rsidRDefault="00534FA7">
      <w:pPr>
        <w:widowControl w:val="0"/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534FA7" w:rsidRPr="00BD48AF" w:rsidRDefault="00643467" w:rsidP="00BD48AF">
      <w:pPr>
        <w:widowControl w:val="0"/>
        <w:spacing w:line="240" w:lineRule="auto"/>
        <w:ind w:left="850" w:right="2059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48AF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Учебно-методическое материально-техническое</w:t>
      </w:r>
      <w:r w:rsidRPr="00BD48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34FA7" w:rsidRPr="00BD48AF" w:rsidRDefault="00643467" w:rsidP="00BD48AF">
      <w:pPr>
        <w:widowControl w:val="0"/>
        <w:spacing w:line="240" w:lineRule="auto"/>
        <w:ind w:left="850" w:right="2518"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BD48AF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обеспечение образовательного процесса</w:t>
      </w:r>
    </w:p>
    <w:p w:rsidR="00534FA7" w:rsidRPr="00BD48AF" w:rsidRDefault="00534FA7" w:rsidP="00BD48AF">
      <w:pPr>
        <w:widowControl w:val="0"/>
        <w:spacing w:line="240" w:lineRule="auto"/>
        <w:ind w:left="850" w:right="2518"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:rsidR="00534FA7" w:rsidRPr="00BD48AF" w:rsidRDefault="00643467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865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BD48AF">
        <w:rPr>
          <w:rFonts w:ascii="Times New Roman" w:eastAsia="Times New Roman" w:hAnsi="Times New Roman" w:cs="Times New Roman"/>
          <w:sz w:val="28"/>
          <w:szCs w:val="28"/>
          <w:highlight w:val="white"/>
        </w:rPr>
        <w:t>Информационное сопровождение: учебные принадлежности, дидактические пособия, аудио и видео записи, наглядные пособия по учебной тематике, дидактические игры, презентации, раздаточный материал, демонстрационный материал.</w:t>
      </w:r>
    </w:p>
    <w:p w:rsidR="00534FA7" w:rsidRDefault="00534FA7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:rsidR="00BB39C4" w:rsidRPr="00BD48AF" w:rsidRDefault="00BB39C4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:rsidR="00534FA7" w:rsidRPr="00BB39C4" w:rsidRDefault="00643467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BB39C4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Список литературы:</w:t>
      </w:r>
    </w:p>
    <w:p w:rsidR="00534FA7" w:rsidRPr="00BD48AF" w:rsidRDefault="00534FA7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34FA7" w:rsidRDefault="00643467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BD48AF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«Программа образования учащихся с умеренной и тяжелой умственной отсталостью» под редакцией Л.Б. </w:t>
      </w:r>
      <w:proofErr w:type="spellStart"/>
      <w:r w:rsidRPr="00BD48AF">
        <w:rPr>
          <w:rFonts w:ascii="Times New Roman" w:eastAsia="Times New Roman" w:hAnsi="Times New Roman" w:cs="Times New Roman"/>
          <w:sz w:val="28"/>
          <w:szCs w:val="28"/>
          <w:highlight w:val="white"/>
        </w:rPr>
        <w:t>Баряевой</w:t>
      </w:r>
      <w:proofErr w:type="spellEnd"/>
      <w:r w:rsidRPr="00BD48AF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2011 год;</w:t>
      </w:r>
    </w:p>
    <w:p w:rsidR="00BB39C4" w:rsidRPr="00BD48AF" w:rsidRDefault="00BB39C4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34FA7" w:rsidRDefault="00534F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91380" w:rsidRDefault="00D9138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91380" w:rsidRDefault="00D9138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5C7D8B" w:rsidRDefault="005C7D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5C7D8B" w:rsidRDefault="005C7D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5C7D8B" w:rsidRDefault="005C7D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5C7D8B" w:rsidRDefault="005C7D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5C7D8B" w:rsidRDefault="005C7D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91380" w:rsidRDefault="00D9138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91380" w:rsidRDefault="00D91380" w:rsidP="00BD48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059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534FA7" w:rsidRDefault="00534F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right="2059" w:firstLine="566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sectPr w:rsidR="00534FA7" w:rsidSect="00322295">
      <w:footerReference w:type="default" r:id="rId7"/>
      <w:footerReference w:type="first" r:id="rId8"/>
      <w:pgSz w:w="11900" w:h="16820"/>
      <w:pgMar w:top="851" w:right="560" w:bottom="1134" w:left="567" w:header="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69E" w:rsidRDefault="00FE369E">
      <w:pPr>
        <w:spacing w:line="240" w:lineRule="auto"/>
      </w:pPr>
      <w:r>
        <w:separator/>
      </w:r>
    </w:p>
  </w:endnote>
  <w:endnote w:type="continuationSeparator" w:id="0">
    <w:p w:rsidR="00FE369E" w:rsidRDefault="00FE3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A7" w:rsidRDefault="00643467">
    <w:pPr>
      <w:jc w:val="right"/>
    </w:pPr>
    <w:r>
      <w:fldChar w:fldCharType="begin"/>
    </w:r>
    <w:r>
      <w:instrText>PAGE</w:instrText>
    </w:r>
    <w:r>
      <w:fldChar w:fldCharType="separate"/>
    </w:r>
    <w:r w:rsidR="00BB021C"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A7" w:rsidRDefault="00534FA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69E" w:rsidRDefault="00FE369E">
      <w:pPr>
        <w:spacing w:line="240" w:lineRule="auto"/>
      </w:pPr>
      <w:r>
        <w:separator/>
      </w:r>
    </w:p>
  </w:footnote>
  <w:footnote w:type="continuationSeparator" w:id="0">
    <w:p w:rsidR="00FE369E" w:rsidRDefault="00FE369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B65E9"/>
    <w:multiLevelType w:val="multilevel"/>
    <w:tmpl w:val="EBB28DD0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FA7"/>
    <w:rsid w:val="00001E30"/>
    <w:rsid w:val="000A78DE"/>
    <w:rsid w:val="002B6A31"/>
    <w:rsid w:val="00322295"/>
    <w:rsid w:val="004615FE"/>
    <w:rsid w:val="0049309B"/>
    <w:rsid w:val="00534FA7"/>
    <w:rsid w:val="005C7D8B"/>
    <w:rsid w:val="005E5647"/>
    <w:rsid w:val="00643467"/>
    <w:rsid w:val="006D1A3E"/>
    <w:rsid w:val="00BB021C"/>
    <w:rsid w:val="00BB39C4"/>
    <w:rsid w:val="00BB65CB"/>
    <w:rsid w:val="00BD48AF"/>
    <w:rsid w:val="00D77884"/>
    <w:rsid w:val="00D91380"/>
    <w:rsid w:val="00F727D0"/>
    <w:rsid w:val="00FE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A76DE"/>
  <w15:docId w15:val="{55C5F18A-FCBB-4492-8709-B4510893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paragraph" w:customStyle="1" w:styleId="nospacing">
    <w:name w:val="nospacing"/>
    <w:basedOn w:val="a"/>
    <w:rsid w:val="00BB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BB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BB65CB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BB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E56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E5647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4615FE"/>
    <w:pPr>
      <w:ind w:left="720"/>
      <w:contextualSpacing/>
    </w:pPr>
  </w:style>
  <w:style w:type="paragraph" w:customStyle="1" w:styleId="c0">
    <w:name w:val="c0"/>
    <w:basedOn w:val="a"/>
    <w:rsid w:val="00461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4615FE"/>
  </w:style>
  <w:style w:type="character" w:customStyle="1" w:styleId="c14">
    <w:name w:val="c14"/>
    <w:basedOn w:val="a0"/>
    <w:rsid w:val="004615FE"/>
  </w:style>
  <w:style w:type="character" w:customStyle="1" w:styleId="c8">
    <w:name w:val="c8"/>
    <w:basedOn w:val="a0"/>
    <w:rsid w:val="00461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2588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13</cp:revision>
  <cp:lastPrinted>2023-10-10T06:54:00Z</cp:lastPrinted>
  <dcterms:created xsi:type="dcterms:W3CDTF">2023-09-02T13:48:00Z</dcterms:created>
  <dcterms:modified xsi:type="dcterms:W3CDTF">2024-09-16T05:53:00Z</dcterms:modified>
</cp:coreProperties>
</file>