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FA16A" w14:textId="4A5281EF" w:rsidR="00FC083A" w:rsidRPr="00FC083A" w:rsidRDefault="00FC083A" w:rsidP="00FC083A">
      <w:pPr>
        <w:jc w:val="center"/>
        <w:rPr>
          <w:rFonts w:ascii="Times New Roman" w:hAnsi="Times New Roman" w:cs="Times New Roman"/>
        </w:rPr>
      </w:pPr>
      <w:r w:rsidRPr="00FC083A">
        <w:rPr>
          <w:rFonts w:ascii="Times New Roman" w:hAnsi="Times New Roman" w:cs="Times New Roman"/>
          <w:b/>
          <w:bCs/>
          <w:color w:val="0070C0"/>
          <w:sz w:val="28"/>
          <w:szCs w:val="28"/>
        </w:rPr>
        <w:t>СОВЕТЫ ПЕДАГОГАМ !!!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55"/>
      </w:tblGrid>
      <w:tr w:rsidR="007D7F1E" w:rsidRPr="008129B2" w14:paraId="73C2FD0B" w14:textId="77777777" w:rsidTr="007D7F1E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375" w:type="dxa"/>
              <w:left w:w="450" w:type="dxa"/>
              <w:bottom w:w="1500" w:type="dxa"/>
              <w:right w:w="750" w:type="dxa"/>
            </w:tcMar>
            <w:hideMark/>
          </w:tcPr>
          <w:p w14:paraId="20A60361" w14:textId="77777777" w:rsidR="007D7F1E" w:rsidRDefault="007D7F1E" w:rsidP="00812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Toc358636214"/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Рекомендации педагогам </w:t>
            </w:r>
            <w:r w:rsidR="00A42099"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развитию УУД у 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школьников</w:t>
            </w:r>
            <w:bookmarkEnd w:id="0"/>
          </w:p>
          <w:p w14:paraId="1BDC750F" w14:textId="77777777" w:rsidR="00F6374E" w:rsidRPr="008129B2" w:rsidRDefault="00F6374E" w:rsidP="008129B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838B9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 xml:space="preserve">   В широком значении термин «универсальные учебные действия» означает умение учиться, т. е. способность субъекта к саморазвитию и самосовершенствованию путем сознательного и активного присвоения нового социального опыта. В более узком  значении этот термин можно определить как совокупность способов действия учащегося (а также связанных с ними навыков учебной работы), обеспечивающих самостоятельное усвоение новых знаний, формирование умений, включая организацию этого процесса.</w:t>
            </w:r>
          </w:p>
          <w:p w14:paraId="188F73E8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bookmarkStart w:id="1" w:name="_Toc358637655"/>
            <w:bookmarkStart w:id="2" w:name="_Toc358636217"/>
            <w:bookmarkEnd w:id="1"/>
          </w:p>
          <w:p w14:paraId="525E408E" w14:textId="77777777" w:rsidR="007D7F1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Личностные УУД</w:t>
            </w:r>
            <w:bookmarkEnd w:id="2"/>
          </w:p>
          <w:p w14:paraId="04DF670C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7D7F1E" w:rsidRPr="008129B2" w14:paraId="34198A42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80FA93" w14:textId="77777777" w:rsidR="007D7F1E" w:rsidRPr="008129B2" w:rsidRDefault="007D7F1E" w:rsidP="008129B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2D9C9F0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1. Помните, что каждый ребенок – индивидуален. Помогите найти в нем его индивидуальные личные особенности.</w:t>
            </w:r>
          </w:p>
          <w:p w14:paraId="0824CC5D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2. В жизни ребенка, в каком бы возрасте он не был, взрослый - это тот человек, который «открывает» ему реальный мир. Помогите раскрыть и развить в каждом ученике его сильные и позитивные личные качества и умения.</w:t>
            </w:r>
          </w:p>
          <w:p w14:paraId="06C0CCE7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 xml:space="preserve">3. Организуя учебную деятельность по предмету, учитывайте индивидуально-психологические особенности каждого ученика. </w:t>
            </w:r>
          </w:p>
          <w:p w14:paraId="2D81677A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4. Помните, что главным является не предмет, которому вы учите, а личность, которую вы формируете. Не предмет формирует личность, а учитель (родитель) своей деятельностью, связанной с изучением предмета.</w:t>
            </w:r>
          </w:p>
          <w:p w14:paraId="586B7794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bookmarkStart w:id="3" w:name="_Toc358637656"/>
            <w:bookmarkStart w:id="4" w:name="_Toc358636218"/>
            <w:bookmarkEnd w:id="3"/>
          </w:p>
          <w:p w14:paraId="2DD754D0" w14:textId="77777777" w:rsidR="007D7F1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Познавательные УУД</w:t>
            </w:r>
            <w:bookmarkEnd w:id="4"/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14:paraId="38DD868E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7D7F1E" w:rsidRPr="008129B2" w14:paraId="329BC1E7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7FCB02" w14:textId="77777777" w:rsidR="007D7F1E" w:rsidRPr="008129B2" w:rsidRDefault="007D7F1E" w:rsidP="008129B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1C6A7AE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1. Если вы хотите чтобы дети усвоили материал по вашему предмету, научите их мыслить системно (например, по схеме: основное понятие  (правило) - пример - значение изучаемого материала).</w:t>
            </w:r>
          </w:p>
          <w:p w14:paraId="3BF9F4C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 xml:space="preserve">2. Постарайтесь помочь ученикам овладеть наиболее продуктивными методами учебно-познавательной деятельности, учите учиться. Используйте 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схемы, планы, модели, чтобы обеспечить усвоение системы знаний.</w:t>
            </w:r>
          </w:p>
          <w:p w14:paraId="7F2FDEE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3. Помните, что знает не тот, кто пересказывает, а тот, кто использует на практике. Найдите способ научить ребенка применять свои знания.</w:t>
            </w:r>
          </w:p>
          <w:p w14:paraId="6A879D6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4. Творческое мышление развивайте всесторонним анализом проблем; познавательные задачи решайте несколькими способами, чаще практикуйте творческие задачи.</w:t>
            </w:r>
          </w:p>
          <w:p w14:paraId="6FAF90D9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bookmarkStart w:id="5" w:name="_Toc358637657"/>
            <w:bookmarkStart w:id="6" w:name="_Toc358636219"/>
            <w:bookmarkEnd w:id="5"/>
          </w:p>
          <w:p w14:paraId="3D54D9C1" w14:textId="77777777" w:rsid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Коммуникативные УУД</w:t>
            </w:r>
            <w:bookmarkEnd w:id="6"/>
          </w:p>
          <w:p w14:paraId="7B32A3F1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0C844CB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1. Научите ребенка высказывать свои мысли. Во время его ответа на вопрос при затруднениях задавайте ему наводящие вопросы.</w:t>
            </w:r>
          </w:p>
          <w:p w14:paraId="7E03FD7A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2. Не бойтесь «нестандартных уроков», попробуйте различные виды игр, дискуссий и групповой работы для освоения материала по вашему предмету.</w:t>
            </w:r>
          </w:p>
          <w:p w14:paraId="7A203A70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3. Составите для учеников алгоритм пересказа текста материала, за следование которого некоторое время вначале вы будете причислять дополнительный балл.</w:t>
            </w:r>
          </w:p>
          <w:p w14:paraId="416EC41D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4. Организовывая групповую работу или в работу парах, напомните ребятам о правилах ведения дискуссии, беседы.</w:t>
            </w:r>
          </w:p>
          <w:p w14:paraId="516655E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5. Приучите ребенка самого задавать уточняющие вопросы по материалу («Кто? Что? Почему? Зачем? Откуда?» и т.д.), переспрашивать, уточнять.</w:t>
            </w:r>
          </w:p>
          <w:p w14:paraId="5DF9DEF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6. Изучайте и учитывайте жизненный опыт учеников, их интересы, особенности развития.</w:t>
            </w:r>
          </w:p>
          <w:p w14:paraId="55ECCE4D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bookmarkStart w:id="7" w:name="_Toc358637658"/>
            <w:bookmarkStart w:id="8" w:name="_Toc358636220"/>
            <w:bookmarkEnd w:id="7"/>
          </w:p>
          <w:p w14:paraId="78B34EDD" w14:textId="77777777" w:rsidR="007D7F1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Регулятивные УУД</w:t>
            </w:r>
            <w:bookmarkEnd w:id="8"/>
          </w:p>
          <w:p w14:paraId="11E56DE6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7D7F1E" w:rsidRPr="008129B2" w14:paraId="3C0EC583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9B5BC8A" w14:textId="77777777" w:rsidR="007D7F1E" w:rsidRPr="008129B2" w:rsidRDefault="007D7F1E" w:rsidP="008129B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1DBC0217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1. Научите ребенка контролировать свою речь (темп, громкость, жестикуляцию) при выражении своей точки зрения по заданной тематике.</w:t>
            </w:r>
          </w:p>
          <w:p w14:paraId="50A8FB7B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2. Научите ученика контролировать, выполнять свои действия по заданному образцу и правилу.</w:t>
            </w:r>
          </w:p>
          <w:p w14:paraId="7DC47053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3. Помогите ребенку научиться адекватно оценивать выполненную им работу. Научите исправлять ошибки. </w:t>
            </w:r>
          </w:p>
          <w:p w14:paraId="74162DC4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bookmarkStart w:id="9" w:name="_Toc358637659"/>
            <w:bookmarkStart w:id="10" w:name="_Toc358636216"/>
            <w:bookmarkEnd w:id="9"/>
          </w:p>
          <w:p w14:paraId="11E69DBC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73DED91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7DCFBD52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59EF757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E838485" w14:textId="77777777" w:rsidR="007D7F1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Упражнения</w:t>
            </w:r>
            <w:r w:rsidRPr="008129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8129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 развитию</w:t>
            </w:r>
            <w:r w:rsidRPr="008129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УУД</w:t>
            </w:r>
            <w:bookmarkEnd w:id="10"/>
          </w:p>
          <w:p w14:paraId="767FB9D4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D090037" w14:textId="77777777" w:rsidR="007D7F1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Развивают действия нравственно-этического оценивания.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  <w:p w14:paraId="7D59FDBE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851F8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«Восстанови рассказ»</w:t>
            </w:r>
          </w:p>
          <w:p w14:paraId="3D1D58F5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Перед тобой рассказ, в котором пропущены слова. Внимательно читай текст, вписывая пропущенные слова.</w:t>
            </w:r>
          </w:p>
          <w:p w14:paraId="29EA7BE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Вариант 1. </w:t>
            </w:r>
            <w:r w:rsidRPr="008129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«Однажды пошел Алеша в _________  за грибами. Увидел на __________ белку и кинул __________ кепку. В ___________ не попал, а кепка повисла на ветке. Заплакал Алеша, ______________ ему стало кепки. Хорошо, что мимо ____________ школьники Саша, Вера и Наташа. Саша был высоким ___________, он залез ___________ и достал Алешину кепку. __________ отдал кепку Алеше и сказал: « Нельзя обижать __________. Ты сам __________ наказал!»</w:t>
            </w:r>
          </w:p>
          <w:p w14:paraId="239F5CE7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Вариант 2</w:t>
            </w:r>
            <w:r w:rsidRPr="008129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 «Утром Толя _____________.из дома. На дворе была __________. Испугался ________ , стал под тополем и думает: «__________ в школу. Страшно _________». Тут он увидел Сашу, который ____________ под деревом. Он тоже собрался в ___________ и тоже _____________. Мальчики увидели __________  друга. Им стало _________. Они  _______</w:t>
            </w:r>
          </w:p>
          <w:p w14:paraId="33BBCE8E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46EFDFBF" w14:textId="77777777" w:rsidR="007D7F1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Развивают действия смыслообразования.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7B678B22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519501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Игра «Аукцион идей»</w:t>
            </w:r>
          </w:p>
          <w:p w14:paraId="2ACE38BB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29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Мы будем называть то, что люди делают, а вы должны продолжить фразу, объяснив, для чего они это делают. Итак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46330F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Люди ходят в гости…</w:t>
            </w:r>
          </w:p>
          <w:p w14:paraId="2C59E45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Делают домашние задания ….</w:t>
            </w:r>
          </w:p>
          <w:p w14:paraId="0F9AE14A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Пекут пироги …</w:t>
            </w:r>
          </w:p>
          <w:p w14:paraId="43C1800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Пишут эсэмэс …</w:t>
            </w:r>
          </w:p>
          <w:p w14:paraId="7158F2C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Опаздывают …</w:t>
            </w:r>
          </w:p>
          <w:p w14:paraId="7C6636D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Поднимают руку на уроке …</w:t>
            </w:r>
          </w:p>
          <w:p w14:paraId="78520C9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Сплетничают …</w:t>
            </w:r>
          </w:p>
          <w:p w14:paraId="7EBA4296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4A99822E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7E240B21" w14:textId="77777777" w:rsidR="007D7F1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Развивают действия по поиску и выделению информации.</w:t>
            </w:r>
          </w:p>
          <w:p w14:paraId="47CBEAD2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FC619D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«Игра с цифрами»</w:t>
            </w:r>
          </w:p>
          <w:p w14:paraId="1139B06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Сейчас ведущий (выбирается считалочкой или назначается) расставит вас по росту. После этого ведущий выдаст каждому из вас свою цифру.</w:t>
            </w:r>
          </w:p>
          <w:p w14:paraId="6D306C40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Варианты команд: «Цифры 1,2,4, 8 встанут слева от меня!» «Цифры 3,5,6,7 встанут справа от меня!» «Выходите цифры 5!» «Справа от 5 встанет 6, а слева от 5 встанет 4!» «Справа от 6 встанет 7, а слева от 7 встанет 8!».</w:t>
            </w:r>
          </w:p>
          <w:p w14:paraId="75B5CC7B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A7286FD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«Сосед слева – сосед справа»</w:t>
            </w:r>
          </w:p>
          <w:p w14:paraId="76B17EE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Дети сидят в кругу.</w:t>
            </w:r>
          </w:p>
          <w:p w14:paraId="125F8DAA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29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Сейчас каждый из вас определит своего соседа слева и соседа справа. Делать это вы будете по очереди в определенном направлении. Как только вы услышите хлопок – направление нужно поменять. Например: «Слева от меня Ваня, а справа – Лена». Хлопок: «Справа от меня Лена, а слева – Ваня».</w:t>
            </w:r>
          </w:p>
          <w:p w14:paraId="76CA6987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4E3F57C7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</w:t>
            </w:r>
            <w:r w:rsidR="007D7F1E"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азвивают логические действия.</w:t>
            </w:r>
            <w:r w:rsidR="007D7F1E" w:rsidRPr="008129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6F175152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97A36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«Составь анаграмму»</w:t>
            </w:r>
          </w:p>
          <w:p w14:paraId="1065C1DA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Переставь буквы в словах так, чтобы получилось новое слово. Запиши слова, которые у тебя получились.</w:t>
            </w:r>
          </w:p>
          <w:p w14:paraId="2ACA8AA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Барон - _____________                      Карма - ______________</w:t>
            </w:r>
          </w:p>
          <w:p w14:paraId="37362D4B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Мазок - _____________                      Сосна - ______________</w:t>
            </w:r>
          </w:p>
          <w:p w14:paraId="34745D0E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Крот - ______________                      Стук - _______________</w:t>
            </w:r>
          </w:p>
          <w:p w14:paraId="6F22AE83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Влага - _____________                      Шкала - ______________</w:t>
            </w:r>
          </w:p>
          <w:p w14:paraId="208DBBEC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Банка - _____________                       Атлас - ______________</w:t>
            </w:r>
          </w:p>
          <w:p w14:paraId="786F089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Ласка - _____________                       Корма - ______________</w:t>
            </w:r>
          </w:p>
          <w:p w14:paraId="56A9DACE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3BE92D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«Расшифруй»</w:t>
            </w:r>
          </w:p>
          <w:p w14:paraId="0E6D431C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Используя шифр, расшифруй слова, спрятанные за этими цифрами.</w:t>
            </w:r>
          </w:p>
          <w:p w14:paraId="10B441E5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Шифр:</w:t>
            </w:r>
          </w:p>
          <w:p w14:paraId="6E50B4EC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А – 1; Б – 2; В – 3; К – 4;  М – 5;  Н – 6;  О – 7;  Л – 8;  Д  - 9;  Т – 0</w:t>
            </w:r>
          </w:p>
          <w:p w14:paraId="2939AD8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2780  _________        37281 __________     4756101 _____________</w:t>
            </w:r>
          </w:p>
          <w:p w14:paraId="24C4091D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0164  _________        21641 __________     471691 ______________</w:t>
            </w:r>
          </w:p>
          <w:p w14:paraId="0F9E5FED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3784  __________       01876 __________     578747 _____________</w:t>
            </w:r>
          </w:p>
          <w:p w14:paraId="49D2B807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7467  __________        91341 __________     726731 _____________</w:t>
            </w:r>
          </w:p>
          <w:p w14:paraId="33EAAF7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2164 ___________       81341 __________     31661 ______________</w:t>
            </w:r>
          </w:p>
          <w:p w14:paraId="4D5A8102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14119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«Найди числа»</w:t>
            </w:r>
          </w:p>
          <w:p w14:paraId="30F32B2A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Найди за 2 минуты по три числа в ряду, сумма которых равна последнему выделенному числу. Запиши их справа.</w:t>
            </w:r>
          </w:p>
          <w:p w14:paraId="7BCBC046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8  11  7  10  3   4                  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25        _______________</w:t>
            </w:r>
          </w:p>
          <w:p w14:paraId="529C2B5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5  4  20  19  15  6                 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41       _______________</w:t>
            </w:r>
          </w:p>
          <w:p w14:paraId="4C37E127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2  5  14   9   6    7                 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17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16C57D9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12   2   16   18  11                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29       _______________</w:t>
            </w:r>
          </w:p>
          <w:p w14:paraId="3170F82E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11  5  3  8  2  14  6  1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12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55EDD81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9   5   17   10   3   4   12       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21 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20890E2E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2   7    3    4     5    8             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9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44F1CA4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17  9   2   11  12   24            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40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0AEA289E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5    4    14    17   10  6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28 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5424DD8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 7    3   16    9    8          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35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25549E9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1   14   13    6   5    4           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18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3A544F4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10   6   13  4    5   2    17      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19</w:t>
            </w: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</w:t>
            </w:r>
          </w:p>
          <w:p w14:paraId="4F71795B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4984DB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«Найди общее название»</w:t>
            </w:r>
          </w:p>
          <w:p w14:paraId="527A958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Напиши общее название каждой паре слов.</w:t>
            </w:r>
          </w:p>
          <w:p w14:paraId="43C66ECC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Карп, окунь - ______________________________________________________.</w:t>
            </w:r>
          </w:p>
          <w:p w14:paraId="2E956865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Топор, молоток - ___________________________________________________.</w:t>
            </w:r>
          </w:p>
          <w:p w14:paraId="34D2ADD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Осень, весна - _____________________________________________________.</w:t>
            </w:r>
          </w:p>
          <w:p w14:paraId="11636E4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Осина, тополь -  ___________________________________________________.</w:t>
            </w:r>
          </w:p>
          <w:p w14:paraId="2E89EEC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Кровать, кресло - __________________________________________________.</w:t>
            </w:r>
          </w:p>
          <w:p w14:paraId="7C9A64D1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Сентябрь, октябрь - ________________________________________________.</w:t>
            </w:r>
          </w:p>
          <w:p w14:paraId="4A1A90EC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Дерево, цветок - ___________________________________________________.</w:t>
            </w:r>
          </w:p>
          <w:p w14:paraId="7836964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Утро, вечер - ______________________________________________________.</w:t>
            </w:r>
          </w:p>
          <w:p w14:paraId="612F4ABA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Вторник, четверг - _________________________________________________.</w:t>
            </w:r>
          </w:p>
          <w:p w14:paraId="6E529902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71C4E0F4" w14:textId="77777777" w:rsidR="007D7F1E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</w:t>
            </w:r>
            <w:r w:rsidR="007D7F1E"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азвивают действия постановки и решения проблем.</w:t>
            </w:r>
          </w:p>
          <w:p w14:paraId="28F6DAF7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B05FB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«Использование предметов»</w:t>
            </w:r>
          </w:p>
          <w:p w14:paraId="70613643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Газета используется для чтения. Ты же можешь придумать другие способы ее использования. Что из нее можно сделать? Как ее можно еще использовать?</w:t>
            </w:r>
          </w:p>
          <w:p w14:paraId="5C6B9E80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Варианты: стакан, скрепка, карандаш, большая коробка и т.д.</w:t>
            </w:r>
          </w:p>
          <w:p w14:paraId="27AC7F93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FA6F389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«Последствия ситуации»</w:t>
            </w:r>
          </w:p>
          <w:p w14:paraId="62D98D08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Вообрази, что случится, если животные и птицы смогут разговаривать на человеческом языке.</w:t>
            </w:r>
          </w:p>
          <w:p w14:paraId="4F0469E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Варианты: ты в течение 1 минуты станешь размером с мизинец (великаном).</w:t>
            </w:r>
          </w:p>
          <w:p w14:paraId="7760E397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081C07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«Предложение»</w:t>
            </w:r>
          </w:p>
          <w:p w14:paraId="61282244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Придумай как можно больше предложений, состоящих из 4 слов. Каждое слово в предложении должно начинаться с указанной буквы. Вот эти буквы: </w:t>
            </w:r>
            <w:r w:rsidRPr="008129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В, М, С, К. 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Пожалуйста, используй буквы только в таком порядке, не меняй их местами. Привожу пример предложения: «Веселый мальчик смотрит кинофильм». А теперь придумай как можно больше своих предложений.</w:t>
            </w: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 w:type="page"/>
            </w:r>
          </w:p>
          <w:p w14:paraId="5BB76FDB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274B06A4" w14:textId="77777777" w:rsidR="007D7F1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Развивают способы взаимодействия.</w:t>
            </w:r>
          </w:p>
          <w:p w14:paraId="044A9281" w14:textId="77777777" w:rsidR="008129B2" w:rsidRP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E318EF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«Здороваемся глазами»</w:t>
            </w:r>
          </w:p>
          <w:p w14:paraId="124059E6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Педагог: </w:t>
            </w:r>
            <w:r w:rsidRPr="008129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Сейчас я с каждым из вас поздороваюсь. Но поздороваюсь не словами, а молча – глазами. При этом постарайтесь глазами показать, какое у вас сегодня настроение.</w:t>
            </w:r>
          </w:p>
          <w:p w14:paraId="49C5948F" w14:textId="77777777" w:rsidR="008129B2" w:rsidRDefault="008129B2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E12125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Прощание «Башенка»</w:t>
            </w:r>
          </w:p>
          <w:p w14:paraId="46C1513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 xml:space="preserve">Дети становятся в круг и строят башню из больших пальцев в определенном направлении (например, начинают строить от Маши в сторону Вани). Каждый участник по очереди берется за большой палец предыдущего игрока, 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этом поднимая свой большой палец вверх для следующего участника. После слов: «Всем, всем – до свидания!» - башня рушится.</w:t>
            </w:r>
          </w:p>
          <w:p w14:paraId="0154D35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«Пожелание одноклассникам»</w:t>
            </w:r>
          </w:p>
          <w:p w14:paraId="2E3B9056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Как можно быстрее из каждого набора букв выбери лишь те буквы, которые в наборе не повторяются. Выпиши их и составь из этих букв пожелание одноклассникам.</w:t>
            </w:r>
          </w:p>
          <w:p w14:paraId="3E1CF8C7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АОБООУАДА           ИПЬРТПЕИР        ЭПВФЭСФПЕ      ВЮЛГВДАЛАЮ        ЖЗСУУЧЖАЗ          ОАСАОТАЛО         ГЦИДВГЦЫД</w:t>
            </w:r>
          </w:p>
          <w:p w14:paraId="7880BED9" w14:textId="77777777" w:rsidR="00F6374E" w:rsidRDefault="00F6374E" w:rsidP="008129B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7E26772D" w14:textId="77777777" w:rsidR="00F6374E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Развивают действия контроля и волевой саморегуляции.</w:t>
            </w:r>
          </w:p>
          <w:p w14:paraId="24B6EC5D" w14:textId="77777777" w:rsidR="00F6374E" w:rsidRDefault="00F6374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967EBC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«Дирижер и оркестр»</w:t>
            </w:r>
          </w:p>
          <w:p w14:paraId="6088A8B1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Дети стоят лицом к педагогу так, чтобы не мешать друг другу.</w:t>
            </w:r>
          </w:p>
          <w:p w14:paraId="75BC898E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129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Моя дирижерская палочка будет постепенно подниматься вверх, и чем выше будет моя палочка, тем громче будут ваши голоса, чем ниже палочка – тем тише голоса.  Но моя палочка может опускаться и подниматься не только постепенно, она может опускаться и подниматься очень резко и быстро. И тогда ваш звук будет меняться тоже быстро: тише – громче.</w:t>
            </w:r>
          </w:p>
          <w:p w14:paraId="5CF60512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Поем звуки. А: тише - громче; О: тише - громче; У: тише - громче; Э: тише - громче; И: тише - громче; Ы: тише – громче.</w:t>
            </w:r>
          </w:p>
          <w:p w14:paraId="652D6060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Усложнения: при поднятии дирижерской палочки (громче) дети стоят на левой ноге, при опускании дирижерской палочки (тише) – меняют ногу.</w:t>
            </w:r>
          </w:p>
          <w:p w14:paraId="18D71EBD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«Двигаемся по команде»</w:t>
            </w:r>
          </w:p>
          <w:p w14:paraId="0FC306AA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Дети стоят в ряд, лицом к педагогу.</w:t>
            </w:r>
          </w:p>
          <w:p w14:paraId="47E35E9B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> Рассчитаемся по рядам на первые и вторые номера. Закройте глаза и слушайте внимательно мои команды: «Первые номера – шаг вперед. Вторые номера – два шага влево. Первые номера – один шаг вправо. Вторые номера – два шага назад. И т.д. Постарайтесь с закрытыми глазами определить, где вы сейчас находитесь. Откройте глаза – осмотритесь».</w:t>
            </w:r>
          </w:p>
          <w:p w14:paraId="78B138A5" w14:textId="77777777" w:rsidR="007D7F1E" w:rsidRPr="008129B2" w:rsidRDefault="007D7F1E" w:rsidP="008129B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«Замок»</w:t>
            </w:r>
          </w:p>
          <w:p w14:paraId="41D71810" w14:textId="77777777" w:rsidR="007D7F1E" w:rsidRPr="008129B2" w:rsidRDefault="007D7F1E" w:rsidP="00F6374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9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Инструкция.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t xml:space="preserve"> Скрестить руки ладонями друг к другу, сцепить пальцы в замок. Двигать тем пальцем, на который укажет педагог. Палец должен двигаться точно и четко. Прикасаться к другим пальцам  нельзя. В упражнении должны </w:t>
            </w:r>
            <w:r w:rsidRPr="008129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последовательно участвовать все пальцы обеих рук. В дальнейшем дети могут выполнять упражнение в парах.</w:t>
            </w:r>
            <w:bookmarkStart w:id="11" w:name="_Toc358637660"/>
            <w:bookmarkEnd w:id="11"/>
          </w:p>
        </w:tc>
      </w:tr>
    </w:tbl>
    <w:p w14:paraId="1A728A08" w14:textId="77777777" w:rsidR="00197ABB" w:rsidRPr="008129B2" w:rsidRDefault="00197ABB" w:rsidP="00F6374E">
      <w:pPr>
        <w:spacing w:after="0"/>
        <w:jc w:val="both"/>
        <w:rPr>
          <w:rFonts w:ascii="Times New Roman" w:hAnsi="Times New Roman" w:cs="Times New Roman"/>
        </w:rPr>
      </w:pPr>
    </w:p>
    <w:sectPr w:rsidR="00197ABB" w:rsidRPr="00812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4C59"/>
    <w:rsid w:val="00034EC3"/>
    <w:rsid w:val="00054400"/>
    <w:rsid w:val="0008317B"/>
    <w:rsid w:val="0008758C"/>
    <w:rsid w:val="00087CE4"/>
    <w:rsid w:val="000B1C3D"/>
    <w:rsid w:val="000B5BEA"/>
    <w:rsid w:val="000C42EA"/>
    <w:rsid w:val="000D0330"/>
    <w:rsid w:val="000E547F"/>
    <w:rsid w:val="000F044C"/>
    <w:rsid w:val="000F3553"/>
    <w:rsid w:val="00103947"/>
    <w:rsid w:val="00110DE1"/>
    <w:rsid w:val="00122B57"/>
    <w:rsid w:val="001371ED"/>
    <w:rsid w:val="00146B97"/>
    <w:rsid w:val="00167625"/>
    <w:rsid w:val="00193D7C"/>
    <w:rsid w:val="00197ABB"/>
    <w:rsid w:val="001B5376"/>
    <w:rsid w:val="001C33FB"/>
    <w:rsid w:val="001C707A"/>
    <w:rsid w:val="001E4C4A"/>
    <w:rsid w:val="00207005"/>
    <w:rsid w:val="00222B0A"/>
    <w:rsid w:val="00223A2E"/>
    <w:rsid w:val="00231F4C"/>
    <w:rsid w:val="00242FB0"/>
    <w:rsid w:val="00244186"/>
    <w:rsid w:val="002477E7"/>
    <w:rsid w:val="00263414"/>
    <w:rsid w:val="002B3254"/>
    <w:rsid w:val="002F50B7"/>
    <w:rsid w:val="003211C6"/>
    <w:rsid w:val="00322521"/>
    <w:rsid w:val="0032591D"/>
    <w:rsid w:val="003443D6"/>
    <w:rsid w:val="00364A53"/>
    <w:rsid w:val="00373501"/>
    <w:rsid w:val="00375872"/>
    <w:rsid w:val="003B3CB0"/>
    <w:rsid w:val="003D5D6A"/>
    <w:rsid w:val="003F101F"/>
    <w:rsid w:val="003F1E7B"/>
    <w:rsid w:val="0040462A"/>
    <w:rsid w:val="00422AA1"/>
    <w:rsid w:val="00446A78"/>
    <w:rsid w:val="00471238"/>
    <w:rsid w:val="00472A3D"/>
    <w:rsid w:val="004E5460"/>
    <w:rsid w:val="00504B19"/>
    <w:rsid w:val="005300A6"/>
    <w:rsid w:val="00544976"/>
    <w:rsid w:val="005763FB"/>
    <w:rsid w:val="0058273F"/>
    <w:rsid w:val="005828E6"/>
    <w:rsid w:val="005E34DA"/>
    <w:rsid w:val="00613E20"/>
    <w:rsid w:val="006216B3"/>
    <w:rsid w:val="00652C8B"/>
    <w:rsid w:val="006719A4"/>
    <w:rsid w:val="00686CC8"/>
    <w:rsid w:val="006A68BB"/>
    <w:rsid w:val="006B6861"/>
    <w:rsid w:val="006B71BC"/>
    <w:rsid w:val="006D0D01"/>
    <w:rsid w:val="006E0810"/>
    <w:rsid w:val="006E74AB"/>
    <w:rsid w:val="006F10E7"/>
    <w:rsid w:val="006F2101"/>
    <w:rsid w:val="0071465D"/>
    <w:rsid w:val="00722D94"/>
    <w:rsid w:val="007230BA"/>
    <w:rsid w:val="00740D76"/>
    <w:rsid w:val="00745041"/>
    <w:rsid w:val="00745DAB"/>
    <w:rsid w:val="00747573"/>
    <w:rsid w:val="007638ED"/>
    <w:rsid w:val="007678CF"/>
    <w:rsid w:val="0077549E"/>
    <w:rsid w:val="0078441E"/>
    <w:rsid w:val="007930EB"/>
    <w:rsid w:val="007941AC"/>
    <w:rsid w:val="007A71AA"/>
    <w:rsid w:val="007C69F4"/>
    <w:rsid w:val="007D7F1E"/>
    <w:rsid w:val="007E5508"/>
    <w:rsid w:val="008129B2"/>
    <w:rsid w:val="0081381C"/>
    <w:rsid w:val="00835C83"/>
    <w:rsid w:val="00844281"/>
    <w:rsid w:val="00874CCA"/>
    <w:rsid w:val="00875799"/>
    <w:rsid w:val="0089588C"/>
    <w:rsid w:val="008B28D7"/>
    <w:rsid w:val="008C484F"/>
    <w:rsid w:val="008C6D9A"/>
    <w:rsid w:val="008D5F10"/>
    <w:rsid w:val="008D7953"/>
    <w:rsid w:val="009362A1"/>
    <w:rsid w:val="009416BA"/>
    <w:rsid w:val="00960E12"/>
    <w:rsid w:val="00974EE7"/>
    <w:rsid w:val="009909E5"/>
    <w:rsid w:val="0099684E"/>
    <w:rsid w:val="009A102A"/>
    <w:rsid w:val="009D5C6A"/>
    <w:rsid w:val="009D71D3"/>
    <w:rsid w:val="009E12DF"/>
    <w:rsid w:val="009F4802"/>
    <w:rsid w:val="009F4C59"/>
    <w:rsid w:val="00A04E16"/>
    <w:rsid w:val="00A07DFB"/>
    <w:rsid w:val="00A17352"/>
    <w:rsid w:val="00A30038"/>
    <w:rsid w:val="00A34E93"/>
    <w:rsid w:val="00A403C6"/>
    <w:rsid w:val="00A42099"/>
    <w:rsid w:val="00A50EA4"/>
    <w:rsid w:val="00A66139"/>
    <w:rsid w:val="00A665D2"/>
    <w:rsid w:val="00AA73DA"/>
    <w:rsid w:val="00AA7408"/>
    <w:rsid w:val="00AA786A"/>
    <w:rsid w:val="00AC08BC"/>
    <w:rsid w:val="00AC2397"/>
    <w:rsid w:val="00AD4207"/>
    <w:rsid w:val="00AD5CC9"/>
    <w:rsid w:val="00AE33B4"/>
    <w:rsid w:val="00AF3BF8"/>
    <w:rsid w:val="00B01786"/>
    <w:rsid w:val="00B13570"/>
    <w:rsid w:val="00B16EE4"/>
    <w:rsid w:val="00B32455"/>
    <w:rsid w:val="00B6759C"/>
    <w:rsid w:val="00B73185"/>
    <w:rsid w:val="00BA2504"/>
    <w:rsid w:val="00BC3AD2"/>
    <w:rsid w:val="00BE5C52"/>
    <w:rsid w:val="00C10A47"/>
    <w:rsid w:val="00C17334"/>
    <w:rsid w:val="00C301FE"/>
    <w:rsid w:val="00C30527"/>
    <w:rsid w:val="00C50946"/>
    <w:rsid w:val="00C510D0"/>
    <w:rsid w:val="00C55BD0"/>
    <w:rsid w:val="00C63C8E"/>
    <w:rsid w:val="00C8227F"/>
    <w:rsid w:val="00C946E5"/>
    <w:rsid w:val="00C96F19"/>
    <w:rsid w:val="00CD69FC"/>
    <w:rsid w:val="00CE0690"/>
    <w:rsid w:val="00CF5040"/>
    <w:rsid w:val="00CF788C"/>
    <w:rsid w:val="00D02B9D"/>
    <w:rsid w:val="00D04731"/>
    <w:rsid w:val="00D20441"/>
    <w:rsid w:val="00D377EA"/>
    <w:rsid w:val="00D47264"/>
    <w:rsid w:val="00D52D81"/>
    <w:rsid w:val="00D87009"/>
    <w:rsid w:val="00D9174B"/>
    <w:rsid w:val="00DA5928"/>
    <w:rsid w:val="00DF437B"/>
    <w:rsid w:val="00E0663B"/>
    <w:rsid w:val="00E244E2"/>
    <w:rsid w:val="00E36E85"/>
    <w:rsid w:val="00EA75C2"/>
    <w:rsid w:val="00EB0121"/>
    <w:rsid w:val="00EC1B67"/>
    <w:rsid w:val="00EE06E0"/>
    <w:rsid w:val="00EE306B"/>
    <w:rsid w:val="00F0106C"/>
    <w:rsid w:val="00F02B32"/>
    <w:rsid w:val="00F231E5"/>
    <w:rsid w:val="00F31EDB"/>
    <w:rsid w:val="00F40EBE"/>
    <w:rsid w:val="00F615BB"/>
    <w:rsid w:val="00F6374E"/>
    <w:rsid w:val="00F65B10"/>
    <w:rsid w:val="00F77D9C"/>
    <w:rsid w:val="00FA2CBD"/>
    <w:rsid w:val="00FA6154"/>
    <w:rsid w:val="00FC083A"/>
    <w:rsid w:val="00FE4F32"/>
    <w:rsid w:val="00FE5309"/>
    <w:rsid w:val="00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7D834"/>
  <w15:docId w15:val="{1E541F06-CA21-42C5-AD69-92FC90C6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7F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23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E6D11-74A6-4FF0-9581-E68F7D879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11-3Б</dc:creator>
  <cp:keywords/>
  <dc:description/>
  <cp:lastModifiedBy>Дефектолог</cp:lastModifiedBy>
  <cp:revision>6</cp:revision>
  <dcterms:created xsi:type="dcterms:W3CDTF">2015-11-05T02:12:00Z</dcterms:created>
  <dcterms:modified xsi:type="dcterms:W3CDTF">2022-01-19T05:12:00Z</dcterms:modified>
</cp:coreProperties>
</file>