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8BB9DF" w14:textId="77777777" w:rsidR="000371B4" w:rsidRPr="000371B4" w:rsidRDefault="000371B4" w:rsidP="000371B4">
      <w:pPr>
        <w:widowControl/>
        <w:autoSpaceDE/>
        <w:jc w:val="center"/>
        <w:rPr>
          <w:rFonts w:ascii="Liberation Serif" w:hAnsi="Liberation Serif" w:cs="Liberation Serif"/>
          <w:color w:val="000000"/>
          <w:sz w:val="28"/>
          <w:szCs w:val="20"/>
          <w:lang w:eastAsia="ru-RU"/>
        </w:rPr>
      </w:pPr>
      <w:r w:rsidRPr="000371B4">
        <w:rPr>
          <w:rFonts w:ascii="Liberation Serif" w:hAnsi="Liberation Serif" w:cs="Liberation Serif"/>
          <w:color w:val="000000"/>
          <w:sz w:val="28"/>
          <w:szCs w:val="20"/>
          <w:lang w:eastAsia="ru-RU"/>
        </w:rPr>
        <w:t>ГБОУ СО «</w:t>
      </w:r>
      <w:proofErr w:type="spellStart"/>
      <w:r w:rsidRPr="000371B4">
        <w:rPr>
          <w:rFonts w:ascii="Liberation Serif" w:hAnsi="Liberation Serif" w:cs="Liberation Serif"/>
          <w:color w:val="000000"/>
          <w:sz w:val="28"/>
          <w:szCs w:val="20"/>
          <w:lang w:eastAsia="ru-RU"/>
        </w:rPr>
        <w:t>Верхнесалдинская</w:t>
      </w:r>
      <w:proofErr w:type="spellEnd"/>
      <w:r w:rsidRPr="000371B4">
        <w:rPr>
          <w:rFonts w:ascii="Liberation Serif" w:hAnsi="Liberation Serif" w:cs="Liberation Serif"/>
          <w:color w:val="000000"/>
          <w:sz w:val="28"/>
          <w:szCs w:val="20"/>
          <w:lang w:eastAsia="ru-RU"/>
        </w:rPr>
        <w:t xml:space="preserve"> школа»</w:t>
      </w:r>
    </w:p>
    <w:p w14:paraId="4E665BCE" w14:textId="77777777" w:rsidR="000371B4" w:rsidRPr="000371B4" w:rsidRDefault="000371B4" w:rsidP="000371B4">
      <w:pPr>
        <w:widowControl/>
        <w:autoSpaceDE/>
        <w:jc w:val="center"/>
        <w:rPr>
          <w:rFonts w:ascii="Liberation Serif" w:hAnsi="Liberation Serif" w:cs="Liberation Serif"/>
          <w:color w:val="000000"/>
          <w:sz w:val="28"/>
          <w:szCs w:val="20"/>
          <w:lang w:eastAsia="ru-RU"/>
        </w:rPr>
      </w:pPr>
    </w:p>
    <w:p w14:paraId="47DCC5BA" w14:textId="77777777" w:rsidR="000371B4" w:rsidRPr="000371B4" w:rsidRDefault="000371B4" w:rsidP="000371B4">
      <w:pPr>
        <w:widowControl/>
        <w:autoSpaceDE/>
        <w:jc w:val="center"/>
        <w:rPr>
          <w:rFonts w:ascii="Liberation Serif" w:hAnsi="Liberation Serif" w:cs="Liberation Serif"/>
          <w:color w:val="000000"/>
          <w:sz w:val="28"/>
          <w:szCs w:val="20"/>
          <w:lang w:eastAsia="ru-RU"/>
        </w:rPr>
      </w:pPr>
      <w:r w:rsidRPr="000371B4">
        <w:rPr>
          <w:rFonts w:ascii="Liberation Serif" w:hAnsi="Liberation Serif" w:cs="Liberation Serif"/>
          <w:color w:val="000000"/>
          <w:sz w:val="28"/>
          <w:szCs w:val="20"/>
          <w:lang w:eastAsia="ru-RU"/>
        </w:rPr>
        <w:t>ПРИКАЗ</w:t>
      </w:r>
    </w:p>
    <w:p w14:paraId="7B9A4CE1" w14:textId="77777777" w:rsidR="000371B4" w:rsidRPr="000371B4" w:rsidRDefault="000371B4" w:rsidP="000371B4">
      <w:pPr>
        <w:widowControl/>
        <w:tabs>
          <w:tab w:val="left" w:pos="851"/>
          <w:tab w:val="left" w:pos="993"/>
        </w:tabs>
        <w:autoSpaceDE/>
        <w:ind w:left="142" w:firstLine="567"/>
        <w:jc w:val="center"/>
        <w:rPr>
          <w:rFonts w:ascii="Liberation Serif" w:hAnsi="Liberation Serif" w:cs="Liberation Serif"/>
          <w:color w:val="000000"/>
          <w:sz w:val="28"/>
          <w:szCs w:val="20"/>
          <w:lang w:eastAsia="ru-RU"/>
        </w:rPr>
      </w:pPr>
    </w:p>
    <w:p w14:paraId="69844B8C" w14:textId="77777777" w:rsidR="000371B4" w:rsidRPr="000371B4" w:rsidRDefault="000371B4" w:rsidP="000371B4">
      <w:pPr>
        <w:widowControl/>
        <w:tabs>
          <w:tab w:val="left" w:pos="851"/>
          <w:tab w:val="left" w:pos="993"/>
        </w:tabs>
        <w:autoSpaceDE/>
        <w:ind w:left="142" w:firstLine="567"/>
        <w:jc w:val="center"/>
        <w:rPr>
          <w:rFonts w:ascii="Liberation Serif" w:hAnsi="Liberation Serif" w:cs="Liberation Serif"/>
          <w:color w:val="000000"/>
          <w:sz w:val="28"/>
          <w:szCs w:val="20"/>
          <w:lang w:eastAsia="ru-RU"/>
        </w:rPr>
      </w:pPr>
    </w:p>
    <w:p w14:paraId="5CC6A02F" w14:textId="401971D6" w:rsidR="000371B4" w:rsidRDefault="000371B4" w:rsidP="000371B4">
      <w:pPr>
        <w:widowControl/>
        <w:tabs>
          <w:tab w:val="left" w:pos="851"/>
          <w:tab w:val="left" w:pos="993"/>
        </w:tabs>
        <w:autoSpaceDE/>
        <w:rPr>
          <w:rFonts w:ascii="Liberation Serif" w:hAnsi="Liberation Serif" w:cs="Liberation Serif"/>
          <w:sz w:val="28"/>
          <w:szCs w:val="20"/>
          <w:lang w:eastAsia="ru-RU"/>
        </w:rPr>
      </w:pPr>
      <w:r>
        <w:rPr>
          <w:rFonts w:ascii="Liberation Serif" w:hAnsi="Liberation Serif" w:cs="Liberation Serif"/>
          <w:sz w:val="28"/>
          <w:szCs w:val="20"/>
          <w:lang w:eastAsia="ru-RU"/>
        </w:rPr>
        <w:t>27</w:t>
      </w:r>
      <w:r w:rsidRPr="000371B4">
        <w:rPr>
          <w:rFonts w:ascii="Liberation Serif" w:hAnsi="Liberation Serif" w:cs="Liberation Serif"/>
          <w:sz w:val="28"/>
          <w:szCs w:val="20"/>
          <w:lang w:eastAsia="ru-RU"/>
        </w:rPr>
        <w:t>.0</w:t>
      </w:r>
      <w:r>
        <w:rPr>
          <w:rFonts w:ascii="Liberation Serif" w:hAnsi="Liberation Serif" w:cs="Liberation Serif"/>
          <w:sz w:val="28"/>
          <w:szCs w:val="20"/>
          <w:lang w:eastAsia="ru-RU"/>
        </w:rPr>
        <w:t>5</w:t>
      </w:r>
      <w:r w:rsidRPr="000371B4">
        <w:rPr>
          <w:rFonts w:ascii="Liberation Serif" w:hAnsi="Liberation Serif" w:cs="Liberation Serif"/>
          <w:sz w:val="28"/>
          <w:szCs w:val="20"/>
          <w:lang w:eastAsia="ru-RU"/>
        </w:rPr>
        <w:t xml:space="preserve">.2024 г.     </w:t>
      </w:r>
      <w:r>
        <w:rPr>
          <w:rFonts w:ascii="Liberation Serif" w:hAnsi="Liberation Serif" w:cs="Liberation Serif"/>
          <w:sz w:val="28"/>
          <w:szCs w:val="20"/>
          <w:lang w:eastAsia="ru-RU"/>
        </w:rPr>
        <w:t xml:space="preserve">                                                                                                 </w:t>
      </w:r>
      <w:r w:rsidRPr="000371B4">
        <w:rPr>
          <w:rFonts w:ascii="Liberation Serif" w:hAnsi="Liberation Serif" w:cs="Liberation Serif"/>
          <w:sz w:val="28"/>
          <w:szCs w:val="20"/>
          <w:lang w:eastAsia="ru-RU"/>
        </w:rPr>
        <w:t xml:space="preserve"> </w:t>
      </w:r>
      <w:proofErr w:type="gramStart"/>
      <w:r w:rsidRPr="000371B4">
        <w:rPr>
          <w:rFonts w:ascii="Liberation Serif" w:hAnsi="Liberation Serif" w:cs="Liberation Serif"/>
          <w:sz w:val="28"/>
          <w:szCs w:val="20"/>
          <w:lang w:eastAsia="ru-RU"/>
        </w:rPr>
        <w:t xml:space="preserve">№  </w:t>
      </w:r>
      <w:r>
        <w:rPr>
          <w:rFonts w:ascii="Liberation Serif" w:hAnsi="Liberation Serif" w:cs="Liberation Serif"/>
          <w:sz w:val="28"/>
          <w:szCs w:val="20"/>
          <w:lang w:eastAsia="ru-RU"/>
        </w:rPr>
        <w:t>44</w:t>
      </w:r>
      <w:proofErr w:type="gramEnd"/>
      <w:r>
        <w:rPr>
          <w:rFonts w:ascii="Liberation Serif" w:hAnsi="Liberation Serif" w:cs="Liberation Serif"/>
          <w:sz w:val="28"/>
          <w:szCs w:val="20"/>
          <w:lang w:eastAsia="ru-RU"/>
        </w:rPr>
        <w:t>/1-од</w:t>
      </w:r>
    </w:p>
    <w:p w14:paraId="135324C9" w14:textId="6E1A58FD" w:rsidR="000371B4" w:rsidRPr="000371B4" w:rsidRDefault="000371B4" w:rsidP="000371B4">
      <w:pPr>
        <w:widowControl/>
        <w:tabs>
          <w:tab w:val="left" w:pos="851"/>
          <w:tab w:val="left" w:pos="993"/>
        </w:tabs>
        <w:autoSpaceDE/>
        <w:rPr>
          <w:rFonts w:ascii="Liberation Serif" w:hAnsi="Liberation Serif" w:cs="Liberation Serif"/>
          <w:sz w:val="28"/>
          <w:szCs w:val="20"/>
          <w:lang w:eastAsia="ru-RU"/>
        </w:rPr>
      </w:pPr>
      <w:r w:rsidRPr="000371B4">
        <w:rPr>
          <w:rFonts w:ascii="Liberation Serif" w:hAnsi="Liberation Serif" w:cs="Liberation Serif"/>
          <w:sz w:val="28"/>
          <w:szCs w:val="20"/>
          <w:lang w:eastAsia="ru-RU"/>
        </w:rPr>
        <w:t xml:space="preserve">                                                                                             </w:t>
      </w:r>
    </w:p>
    <w:p w14:paraId="4ABE301C" w14:textId="77777777" w:rsidR="000371B4" w:rsidRDefault="00C97572" w:rsidP="000371B4">
      <w:pPr>
        <w:pStyle w:val="1"/>
        <w:spacing w:before="0" w:line="276" w:lineRule="auto"/>
        <w:ind w:right="4721"/>
        <w:rPr>
          <w:bCs w:val="0"/>
          <w:sz w:val="28"/>
          <w:szCs w:val="28"/>
        </w:rPr>
      </w:pPr>
      <w:bookmarkStart w:id="0" w:name="_Hlk182581471"/>
      <w:r w:rsidRPr="000371B4">
        <w:rPr>
          <w:bCs w:val="0"/>
          <w:sz w:val="28"/>
          <w:szCs w:val="28"/>
        </w:rPr>
        <w:t>Об</w:t>
      </w:r>
      <w:r w:rsidR="000371B4">
        <w:rPr>
          <w:bCs w:val="0"/>
          <w:sz w:val="28"/>
          <w:szCs w:val="28"/>
        </w:rPr>
        <w:t xml:space="preserve"> </w:t>
      </w:r>
      <w:r w:rsidRPr="000371B4">
        <w:rPr>
          <w:bCs w:val="0"/>
          <w:sz w:val="28"/>
          <w:szCs w:val="28"/>
        </w:rPr>
        <w:t>утверждении</w:t>
      </w:r>
      <w:r w:rsidR="000371B4">
        <w:rPr>
          <w:bCs w:val="0"/>
          <w:sz w:val="28"/>
          <w:szCs w:val="28"/>
        </w:rPr>
        <w:t xml:space="preserve"> </w:t>
      </w:r>
      <w:r w:rsidRPr="000371B4">
        <w:rPr>
          <w:bCs w:val="0"/>
          <w:sz w:val="28"/>
          <w:szCs w:val="28"/>
        </w:rPr>
        <w:t>Правил</w:t>
      </w:r>
      <w:r w:rsidR="000371B4">
        <w:rPr>
          <w:bCs w:val="0"/>
          <w:sz w:val="28"/>
          <w:szCs w:val="28"/>
        </w:rPr>
        <w:t xml:space="preserve"> </w:t>
      </w:r>
      <w:r w:rsidRPr="000371B4">
        <w:rPr>
          <w:bCs w:val="0"/>
          <w:sz w:val="28"/>
          <w:szCs w:val="28"/>
        </w:rPr>
        <w:t>обмена деловыми</w:t>
      </w:r>
      <w:r w:rsidR="000371B4">
        <w:rPr>
          <w:bCs w:val="0"/>
          <w:sz w:val="28"/>
          <w:szCs w:val="28"/>
        </w:rPr>
        <w:t xml:space="preserve"> </w:t>
      </w:r>
      <w:r w:rsidRPr="000371B4">
        <w:rPr>
          <w:bCs w:val="0"/>
          <w:sz w:val="28"/>
          <w:szCs w:val="28"/>
        </w:rPr>
        <w:t>подарками</w:t>
      </w:r>
      <w:r w:rsidR="000371B4">
        <w:rPr>
          <w:bCs w:val="0"/>
          <w:sz w:val="28"/>
          <w:szCs w:val="28"/>
        </w:rPr>
        <w:t xml:space="preserve"> </w:t>
      </w:r>
      <w:r w:rsidRPr="000371B4">
        <w:rPr>
          <w:bCs w:val="0"/>
          <w:sz w:val="28"/>
          <w:szCs w:val="28"/>
        </w:rPr>
        <w:t>и</w:t>
      </w:r>
      <w:r w:rsidR="000371B4">
        <w:rPr>
          <w:bCs w:val="0"/>
          <w:sz w:val="28"/>
          <w:szCs w:val="28"/>
        </w:rPr>
        <w:t xml:space="preserve"> </w:t>
      </w:r>
    </w:p>
    <w:p w14:paraId="2CEE77A0" w14:textId="4D622F52" w:rsidR="00A00AC0" w:rsidRPr="000371B4" w:rsidRDefault="00C97572" w:rsidP="000371B4">
      <w:pPr>
        <w:pStyle w:val="1"/>
        <w:spacing w:before="0" w:line="276" w:lineRule="auto"/>
        <w:ind w:right="4721"/>
        <w:rPr>
          <w:bCs w:val="0"/>
          <w:sz w:val="28"/>
          <w:szCs w:val="28"/>
        </w:rPr>
      </w:pPr>
      <w:r w:rsidRPr="000371B4">
        <w:rPr>
          <w:bCs w:val="0"/>
          <w:sz w:val="28"/>
          <w:szCs w:val="28"/>
        </w:rPr>
        <w:t>знаками делового гостеприимства в ГБОУ СО «</w:t>
      </w:r>
      <w:proofErr w:type="spellStart"/>
      <w:r w:rsidR="00A00AC0" w:rsidRPr="000371B4">
        <w:rPr>
          <w:bCs w:val="0"/>
          <w:sz w:val="28"/>
          <w:szCs w:val="28"/>
        </w:rPr>
        <w:t>Верхнесалдинская</w:t>
      </w:r>
      <w:proofErr w:type="spellEnd"/>
      <w:r w:rsidR="000371B4">
        <w:rPr>
          <w:bCs w:val="0"/>
          <w:sz w:val="28"/>
          <w:szCs w:val="28"/>
        </w:rPr>
        <w:t xml:space="preserve"> </w:t>
      </w:r>
      <w:r w:rsidR="00A00AC0" w:rsidRPr="000371B4">
        <w:rPr>
          <w:bCs w:val="0"/>
          <w:sz w:val="28"/>
          <w:szCs w:val="28"/>
        </w:rPr>
        <w:t>школа»</w:t>
      </w:r>
    </w:p>
    <w:bookmarkEnd w:id="0"/>
    <w:p w14:paraId="5370109D" w14:textId="77777777" w:rsidR="00A00AC0" w:rsidRPr="00A00AC0" w:rsidRDefault="00A00AC0" w:rsidP="00A00AC0">
      <w:pPr>
        <w:pStyle w:val="1"/>
        <w:spacing w:before="252" w:line="276" w:lineRule="auto"/>
        <w:ind w:right="5845"/>
        <w:rPr>
          <w:b w:val="0"/>
          <w:sz w:val="28"/>
          <w:szCs w:val="28"/>
        </w:rPr>
      </w:pPr>
    </w:p>
    <w:p w14:paraId="0D3A2890" w14:textId="640F1566" w:rsidR="001C2836" w:rsidRDefault="00A00AC0" w:rsidP="000371B4">
      <w:pPr>
        <w:pStyle w:val="a3"/>
        <w:tabs>
          <w:tab w:val="left" w:pos="1134"/>
        </w:tabs>
        <w:spacing w:line="276" w:lineRule="auto"/>
        <w:ind w:left="135" w:right="104" w:firstLine="710"/>
        <w:jc w:val="left"/>
        <w:rPr>
          <w:sz w:val="28"/>
          <w:szCs w:val="28"/>
        </w:rPr>
      </w:pPr>
      <w:r w:rsidRPr="00A00AC0">
        <w:rPr>
          <w:color w:val="21272E"/>
          <w:sz w:val="28"/>
          <w:szCs w:val="28"/>
        </w:rPr>
        <w:t>Во исполнение ст.13.3</w:t>
      </w:r>
      <w:r w:rsidR="006C390F">
        <w:rPr>
          <w:color w:val="21272E"/>
          <w:sz w:val="28"/>
          <w:szCs w:val="28"/>
        </w:rPr>
        <w:t xml:space="preserve"> </w:t>
      </w:r>
      <w:r w:rsidR="00C97572" w:rsidRPr="00A00AC0">
        <w:rPr>
          <w:sz w:val="28"/>
          <w:szCs w:val="28"/>
        </w:rPr>
        <w:t>Федеральным законом от 25 декабря 2008 г. № 273-ФЗ «О противодействии коррупции</w:t>
      </w:r>
      <w:r w:rsidR="006C390F">
        <w:rPr>
          <w:sz w:val="28"/>
          <w:szCs w:val="28"/>
        </w:rPr>
        <w:t>»</w:t>
      </w:r>
      <w:r w:rsidR="00942244">
        <w:rPr>
          <w:sz w:val="28"/>
          <w:szCs w:val="28"/>
        </w:rPr>
        <w:t>,</w:t>
      </w:r>
      <w:r w:rsidR="006C390F">
        <w:rPr>
          <w:sz w:val="28"/>
          <w:szCs w:val="28"/>
        </w:rPr>
        <w:t xml:space="preserve"> </w:t>
      </w:r>
      <w:r w:rsidR="00F20588">
        <w:rPr>
          <w:sz w:val="28"/>
          <w:szCs w:val="28"/>
        </w:rPr>
        <w:t xml:space="preserve"> </w:t>
      </w:r>
    </w:p>
    <w:p w14:paraId="2C2F3B8C" w14:textId="77777777" w:rsidR="000371B4" w:rsidRPr="00A00AC0" w:rsidRDefault="000371B4" w:rsidP="000371B4">
      <w:pPr>
        <w:pStyle w:val="a3"/>
        <w:tabs>
          <w:tab w:val="left" w:pos="1134"/>
        </w:tabs>
        <w:spacing w:line="276" w:lineRule="auto"/>
        <w:ind w:left="135" w:right="104" w:firstLine="710"/>
        <w:jc w:val="left"/>
        <w:rPr>
          <w:sz w:val="28"/>
          <w:szCs w:val="28"/>
        </w:rPr>
      </w:pPr>
    </w:p>
    <w:p w14:paraId="0B32C168" w14:textId="2B0C2F78" w:rsidR="001C2836" w:rsidRDefault="000371B4" w:rsidP="000371B4">
      <w:pPr>
        <w:pStyle w:val="1"/>
        <w:tabs>
          <w:tab w:val="left" w:pos="1134"/>
        </w:tabs>
        <w:ind w:left="135" w:firstLine="710"/>
        <w:rPr>
          <w:bCs w:val="0"/>
          <w:spacing w:val="-2"/>
          <w:sz w:val="28"/>
          <w:szCs w:val="28"/>
        </w:rPr>
      </w:pPr>
      <w:r w:rsidRPr="000371B4">
        <w:rPr>
          <w:bCs w:val="0"/>
          <w:spacing w:val="-2"/>
          <w:sz w:val="28"/>
          <w:szCs w:val="28"/>
        </w:rPr>
        <w:t>ПРИКАЗЫВАЮ:</w:t>
      </w:r>
    </w:p>
    <w:p w14:paraId="0D85DE9F" w14:textId="77777777" w:rsidR="000371B4" w:rsidRPr="000371B4" w:rsidRDefault="000371B4" w:rsidP="000371B4">
      <w:pPr>
        <w:pStyle w:val="1"/>
        <w:tabs>
          <w:tab w:val="left" w:pos="1134"/>
        </w:tabs>
        <w:ind w:left="135" w:firstLine="710"/>
        <w:rPr>
          <w:bCs w:val="0"/>
          <w:sz w:val="28"/>
          <w:szCs w:val="28"/>
        </w:rPr>
      </w:pPr>
    </w:p>
    <w:p w14:paraId="353262E3" w14:textId="7C2F4E39" w:rsidR="001C2836" w:rsidRPr="00A00AC0" w:rsidRDefault="00C97572" w:rsidP="000371B4">
      <w:pPr>
        <w:pStyle w:val="a4"/>
        <w:numPr>
          <w:ilvl w:val="0"/>
          <w:numId w:val="2"/>
        </w:numPr>
        <w:tabs>
          <w:tab w:val="left" w:pos="356"/>
          <w:tab w:val="left" w:pos="1134"/>
        </w:tabs>
        <w:spacing w:before="36" w:line="276" w:lineRule="auto"/>
        <w:ind w:left="135" w:right="106" w:firstLine="710"/>
        <w:rPr>
          <w:sz w:val="28"/>
          <w:szCs w:val="28"/>
        </w:rPr>
      </w:pPr>
      <w:r w:rsidRPr="00A00AC0">
        <w:rPr>
          <w:sz w:val="28"/>
          <w:szCs w:val="28"/>
        </w:rPr>
        <w:t>Утвердить Правил</w:t>
      </w:r>
      <w:r w:rsidR="00EC6065">
        <w:rPr>
          <w:sz w:val="28"/>
          <w:szCs w:val="28"/>
        </w:rPr>
        <w:t>а</w:t>
      </w:r>
      <w:r w:rsidRPr="00A00AC0">
        <w:rPr>
          <w:sz w:val="28"/>
          <w:szCs w:val="28"/>
        </w:rPr>
        <w:t xml:space="preserve"> обмена деловыми подарками и знаками делового гостеприимства в ГБОУ СО «</w:t>
      </w:r>
      <w:proofErr w:type="spellStart"/>
      <w:r w:rsidRPr="00A00AC0">
        <w:rPr>
          <w:sz w:val="28"/>
          <w:szCs w:val="28"/>
        </w:rPr>
        <w:t>Верхнесалдинская</w:t>
      </w:r>
      <w:proofErr w:type="spellEnd"/>
      <w:r w:rsidRPr="00A00AC0">
        <w:rPr>
          <w:sz w:val="28"/>
          <w:szCs w:val="28"/>
        </w:rPr>
        <w:t xml:space="preserve"> школа»</w:t>
      </w:r>
      <w:r w:rsidR="006C390F">
        <w:rPr>
          <w:sz w:val="28"/>
          <w:szCs w:val="28"/>
        </w:rPr>
        <w:t xml:space="preserve"> </w:t>
      </w:r>
      <w:r w:rsidR="000371B4">
        <w:rPr>
          <w:sz w:val="28"/>
          <w:szCs w:val="28"/>
        </w:rPr>
        <w:t>(прилагается)</w:t>
      </w:r>
      <w:r w:rsidRPr="00A00AC0">
        <w:rPr>
          <w:sz w:val="28"/>
          <w:szCs w:val="28"/>
        </w:rPr>
        <w:t>.</w:t>
      </w:r>
    </w:p>
    <w:p w14:paraId="2E21FFA5" w14:textId="2148D4B9" w:rsidR="000371B4" w:rsidRPr="000371B4" w:rsidRDefault="00555B09" w:rsidP="000371B4">
      <w:pPr>
        <w:pStyle w:val="a4"/>
        <w:numPr>
          <w:ilvl w:val="0"/>
          <w:numId w:val="2"/>
        </w:numPr>
        <w:tabs>
          <w:tab w:val="left" w:pos="342"/>
          <w:tab w:val="left" w:pos="1134"/>
        </w:tabs>
        <w:spacing w:before="41"/>
        <w:ind w:left="135" w:firstLine="710"/>
        <w:rPr>
          <w:sz w:val="28"/>
          <w:szCs w:val="28"/>
        </w:rPr>
      </w:pPr>
      <w:r>
        <w:rPr>
          <w:sz w:val="28"/>
          <w:szCs w:val="28"/>
        </w:rPr>
        <w:t>Угловой Н.Ю.</w:t>
      </w:r>
      <w:r w:rsidR="000371B4" w:rsidRPr="000371B4">
        <w:rPr>
          <w:sz w:val="28"/>
          <w:szCs w:val="28"/>
        </w:rPr>
        <w:t>,</w:t>
      </w:r>
      <w:r w:rsidR="00EC6065">
        <w:rPr>
          <w:sz w:val="28"/>
          <w:szCs w:val="28"/>
        </w:rPr>
        <w:t xml:space="preserve"> </w:t>
      </w:r>
      <w:r w:rsidR="000371B4" w:rsidRPr="000371B4">
        <w:rPr>
          <w:sz w:val="28"/>
          <w:szCs w:val="28"/>
        </w:rPr>
        <w:t>разместить настоящий приказ с приложениями на официальном сайте ГБОУ СО «</w:t>
      </w:r>
      <w:proofErr w:type="spellStart"/>
      <w:r w:rsidR="000371B4" w:rsidRPr="000371B4">
        <w:rPr>
          <w:sz w:val="28"/>
          <w:szCs w:val="28"/>
        </w:rPr>
        <w:t>Верхнесалдинская</w:t>
      </w:r>
      <w:proofErr w:type="spellEnd"/>
      <w:r w:rsidR="000371B4" w:rsidRPr="000371B4">
        <w:rPr>
          <w:sz w:val="28"/>
          <w:szCs w:val="28"/>
        </w:rPr>
        <w:t xml:space="preserve"> школа» в разделе «Противодействие коррупции». </w:t>
      </w:r>
    </w:p>
    <w:p w14:paraId="69591702" w14:textId="52F4FC33" w:rsidR="000371B4" w:rsidRPr="00942244" w:rsidRDefault="00196B0E" w:rsidP="000371B4">
      <w:pPr>
        <w:pStyle w:val="a4"/>
        <w:numPr>
          <w:ilvl w:val="0"/>
          <w:numId w:val="2"/>
        </w:numPr>
        <w:tabs>
          <w:tab w:val="left" w:pos="342"/>
          <w:tab w:val="left" w:pos="1134"/>
        </w:tabs>
        <w:spacing w:before="41"/>
        <w:ind w:left="135" w:firstLine="710"/>
        <w:rPr>
          <w:sz w:val="28"/>
          <w:szCs w:val="28"/>
        </w:rPr>
      </w:pPr>
      <w:bookmarkStart w:id="1" w:name="_Hlk182582638"/>
      <w:r w:rsidRPr="00942244">
        <w:rPr>
          <w:sz w:val="28"/>
          <w:szCs w:val="28"/>
        </w:rPr>
        <w:t>Правила, регламентирующие вопросы обмена деловыми подарками и знаками делового гостеприимства, утвержденные п</w:t>
      </w:r>
      <w:r w:rsidR="000371B4" w:rsidRPr="00942244">
        <w:rPr>
          <w:sz w:val="28"/>
          <w:szCs w:val="28"/>
        </w:rPr>
        <w:t>риказ</w:t>
      </w:r>
      <w:r w:rsidRPr="00942244">
        <w:rPr>
          <w:sz w:val="28"/>
          <w:szCs w:val="28"/>
        </w:rPr>
        <w:t>ом</w:t>
      </w:r>
      <w:r w:rsidR="000371B4" w:rsidRPr="00942244">
        <w:rPr>
          <w:sz w:val="28"/>
          <w:szCs w:val="28"/>
        </w:rPr>
        <w:t xml:space="preserve"> от </w:t>
      </w:r>
      <w:r w:rsidR="0005061F" w:rsidRPr="00942244">
        <w:rPr>
          <w:sz w:val="28"/>
          <w:szCs w:val="28"/>
        </w:rPr>
        <w:t>07.04.2020 г. № 36</w:t>
      </w:r>
      <w:r w:rsidRPr="00942244">
        <w:rPr>
          <w:sz w:val="28"/>
          <w:szCs w:val="28"/>
        </w:rPr>
        <w:t>-од</w:t>
      </w:r>
      <w:r w:rsidR="0005061F" w:rsidRPr="00942244">
        <w:rPr>
          <w:sz w:val="28"/>
          <w:szCs w:val="28"/>
        </w:rPr>
        <w:t xml:space="preserve"> «Об утверждении</w:t>
      </w:r>
      <w:r w:rsidR="0024789A" w:rsidRPr="00942244">
        <w:rPr>
          <w:sz w:val="28"/>
          <w:szCs w:val="28"/>
        </w:rPr>
        <w:t xml:space="preserve"> состава комиссии по антикоррупционной деятельности»</w:t>
      </w:r>
      <w:r w:rsidR="00875D81">
        <w:rPr>
          <w:sz w:val="28"/>
          <w:szCs w:val="28"/>
        </w:rPr>
        <w:t>, приказ № 75/1-од от 21.10.2022г. «Об утверждении Правил обмена деловыми подарками и знаками делового гостеприимства в ГБОУ СО «</w:t>
      </w:r>
      <w:proofErr w:type="spellStart"/>
      <w:r w:rsidR="00875D81">
        <w:rPr>
          <w:sz w:val="28"/>
          <w:szCs w:val="28"/>
        </w:rPr>
        <w:t>Верхнесалдинская</w:t>
      </w:r>
      <w:proofErr w:type="spellEnd"/>
      <w:r w:rsidR="00875D81">
        <w:rPr>
          <w:sz w:val="28"/>
          <w:szCs w:val="28"/>
        </w:rPr>
        <w:t xml:space="preserve"> школа» </w:t>
      </w:r>
      <w:r w:rsidR="000371B4" w:rsidRPr="00942244">
        <w:rPr>
          <w:sz w:val="28"/>
          <w:szCs w:val="28"/>
        </w:rPr>
        <w:t xml:space="preserve"> признать утратившим</w:t>
      </w:r>
      <w:r w:rsidR="00875D81">
        <w:rPr>
          <w:sz w:val="28"/>
          <w:szCs w:val="28"/>
        </w:rPr>
        <w:t>и</w:t>
      </w:r>
      <w:r w:rsidR="000371B4" w:rsidRPr="00942244">
        <w:rPr>
          <w:sz w:val="28"/>
          <w:szCs w:val="28"/>
        </w:rPr>
        <w:t xml:space="preserve"> силу</w:t>
      </w:r>
    </w:p>
    <w:bookmarkEnd w:id="1"/>
    <w:p w14:paraId="28FF6C50" w14:textId="77777777" w:rsidR="001C2836" w:rsidRPr="00A00AC0" w:rsidRDefault="00C97572" w:rsidP="000371B4">
      <w:pPr>
        <w:pStyle w:val="a4"/>
        <w:numPr>
          <w:ilvl w:val="0"/>
          <w:numId w:val="2"/>
        </w:numPr>
        <w:tabs>
          <w:tab w:val="left" w:pos="342"/>
          <w:tab w:val="left" w:pos="1134"/>
        </w:tabs>
        <w:spacing w:before="41"/>
        <w:ind w:left="135" w:firstLine="710"/>
        <w:rPr>
          <w:sz w:val="28"/>
          <w:szCs w:val="28"/>
        </w:rPr>
      </w:pPr>
      <w:r w:rsidRPr="00A00AC0">
        <w:rPr>
          <w:sz w:val="28"/>
          <w:szCs w:val="28"/>
        </w:rPr>
        <w:t>Контроль</w:t>
      </w:r>
      <w:r w:rsidR="006C390F">
        <w:rPr>
          <w:sz w:val="28"/>
          <w:szCs w:val="28"/>
        </w:rPr>
        <w:t xml:space="preserve"> </w:t>
      </w:r>
      <w:r w:rsidRPr="00A00AC0">
        <w:rPr>
          <w:sz w:val="28"/>
          <w:szCs w:val="28"/>
        </w:rPr>
        <w:t>за</w:t>
      </w:r>
      <w:r w:rsidR="006C390F">
        <w:rPr>
          <w:sz w:val="28"/>
          <w:szCs w:val="28"/>
        </w:rPr>
        <w:t xml:space="preserve"> </w:t>
      </w:r>
      <w:r w:rsidRPr="00A00AC0">
        <w:rPr>
          <w:sz w:val="28"/>
          <w:szCs w:val="28"/>
        </w:rPr>
        <w:t>исполнением</w:t>
      </w:r>
      <w:r w:rsidR="006C390F">
        <w:rPr>
          <w:sz w:val="28"/>
          <w:szCs w:val="28"/>
        </w:rPr>
        <w:t xml:space="preserve"> </w:t>
      </w:r>
      <w:r w:rsidRPr="00A00AC0">
        <w:rPr>
          <w:sz w:val="28"/>
          <w:szCs w:val="28"/>
        </w:rPr>
        <w:t>настоящего</w:t>
      </w:r>
      <w:r w:rsidR="006C390F">
        <w:rPr>
          <w:sz w:val="28"/>
          <w:szCs w:val="28"/>
        </w:rPr>
        <w:t xml:space="preserve"> </w:t>
      </w:r>
      <w:r w:rsidRPr="00A00AC0">
        <w:rPr>
          <w:sz w:val="28"/>
          <w:szCs w:val="28"/>
        </w:rPr>
        <w:t>приказа оставляю</w:t>
      </w:r>
      <w:r w:rsidR="006C390F">
        <w:rPr>
          <w:sz w:val="28"/>
          <w:szCs w:val="28"/>
        </w:rPr>
        <w:t xml:space="preserve"> </w:t>
      </w:r>
      <w:r w:rsidRPr="00A00AC0">
        <w:rPr>
          <w:sz w:val="28"/>
          <w:szCs w:val="28"/>
        </w:rPr>
        <w:t>за</w:t>
      </w:r>
      <w:r w:rsidR="006C390F">
        <w:rPr>
          <w:sz w:val="28"/>
          <w:szCs w:val="28"/>
        </w:rPr>
        <w:t xml:space="preserve"> </w:t>
      </w:r>
      <w:r w:rsidRPr="00A00AC0">
        <w:rPr>
          <w:spacing w:val="-2"/>
          <w:sz w:val="28"/>
          <w:szCs w:val="28"/>
        </w:rPr>
        <w:t>собой.</w:t>
      </w:r>
    </w:p>
    <w:p w14:paraId="69EAFA06" w14:textId="77777777" w:rsidR="001C2836" w:rsidRPr="00A00AC0" w:rsidRDefault="001C2836">
      <w:pPr>
        <w:pStyle w:val="a3"/>
        <w:ind w:left="0" w:firstLine="0"/>
        <w:jc w:val="left"/>
        <w:rPr>
          <w:sz w:val="28"/>
          <w:szCs w:val="28"/>
        </w:rPr>
      </w:pPr>
    </w:p>
    <w:p w14:paraId="7686A486" w14:textId="77777777" w:rsidR="001C2836" w:rsidRPr="00A00AC0" w:rsidRDefault="001C2836">
      <w:pPr>
        <w:pStyle w:val="a3"/>
        <w:ind w:left="0" w:firstLine="0"/>
        <w:jc w:val="left"/>
        <w:rPr>
          <w:sz w:val="28"/>
          <w:szCs w:val="28"/>
        </w:rPr>
      </w:pPr>
    </w:p>
    <w:p w14:paraId="26629B8C" w14:textId="77777777" w:rsidR="001C2836" w:rsidRPr="00A00AC0" w:rsidRDefault="001C2836">
      <w:pPr>
        <w:pStyle w:val="a3"/>
        <w:spacing w:before="129"/>
        <w:ind w:left="0" w:firstLine="0"/>
        <w:jc w:val="left"/>
        <w:rPr>
          <w:sz w:val="28"/>
          <w:szCs w:val="28"/>
        </w:rPr>
      </w:pPr>
    </w:p>
    <w:p w14:paraId="2FF60EDF" w14:textId="77777777" w:rsidR="00C97572" w:rsidRPr="00A00AC0" w:rsidRDefault="003816AE" w:rsidP="00A00AC0">
      <w:pPr>
        <w:jc w:val="right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C97572" w:rsidRPr="003816AE">
        <w:rPr>
          <w:sz w:val="28"/>
          <w:szCs w:val="28"/>
        </w:rPr>
        <w:t xml:space="preserve"> ______________________</w:t>
      </w:r>
      <w:proofErr w:type="spellStart"/>
      <w:r>
        <w:rPr>
          <w:sz w:val="28"/>
          <w:szCs w:val="28"/>
        </w:rPr>
        <w:t>А.Е.Золотарев</w:t>
      </w:r>
      <w:proofErr w:type="spellEnd"/>
    </w:p>
    <w:p w14:paraId="0DA53FA8" w14:textId="77777777" w:rsidR="00C97572" w:rsidRPr="00A00AC0" w:rsidRDefault="00C97572" w:rsidP="00C97572">
      <w:pPr>
        <w:jc w:val="right"/>
        <w:rPr>
          <w:sz w:val="28"/>
          <w:szCs w:val="28"/>
        </w:rPr>
      </w:pPr>
    </w:p>
    <w:p w14:paraId="1787BDD1" w14:textId="77777777" w:rsidR="00C97572" w:rsidRPr="00A00AC0" w:rsidRDefault="00C97572" w:rsidP="00C97572">
      <w:pPr>
        <w:spacing w:before="200"/>
        <w:rPr>
          <w:sz w:val="28"/>
          <w:szCs w:val="28"/>
        </w:rPr>
      </w:pPr>
    </w:p>
    <w:p w14:paraId="4D89ADBA" w14:textId="313E1D90" w:rsidR="00C97572" w:rsidRPr="00A00AC0" w:rsidRDefault="00C97572" w:rsidP="00C97572">
      <w:pPr>
        <w:tabs>
          <w:tab w:val="left" w:pos="8110"/>
        </w:tabs>
        <w:spacing w:line="720" w:lineRule="auto"/>
        <w:ind w:left="213" w:right="566"/>
        <w:rPr>
          <w:sz w:val="28"/>
          <w:szCs w:val="28"/>
        </w:rPr>
        <w:sectPr w:rsidR="00C97572" w:rsidRPr="00A00AC0">
          <w:type w:val="continuous"/>
          <w:pgSz w:w="11910" w:h="16840"/>
          <w:pgMar w:top="760" w:right="740" w:bottom="280" w:left="920" w:header="720" w:footer="720" w:gutter="0"/>
          <w:cols w:space="720"/>
        </w:sectPr>
      </w:pPr>
      <w:r w:rsidRPr="00A00AC0">
        <w:rPr>
          <w:sz w:val="28"/>
          <w:szCs w:val="28"/>
        </w:rPr>
        <w:t xml:space="preserve"> </w:t>
      </w:r>
    </w:p>
    <w:p w14:paraId="276FC2E9" w14:textId="77777777" w:rsidR="00C97572" w:rsidRDefault="00C97572" w:rsidP="00C97572">
      <w:pPr>
        <w:spacing w:before="68"/>
        <w:ind w:left="5961" w:right="105" w:firstLine="2343"/>
        <w:jc w:val="right"/>
        <w:rPr>
          <w:spacing w:val="-2"/>
          <w:sz w:val="24"/>
          <w:szCs w:val="24"/>
        </w:rPr>
      </w:pPr>
    </w:p>
    <w:p w14:paraId="45469DDD" w14:textId="77777777" w:rsidR="000371B4" w:rsidRDefault="000371B4" w:rsidP="00C97572">
      <w:pPr>
        <w:spacing w:before="68"/>
        <w:ind w:left="5961" w:right="105" w:firstLine="2343"/>
        <w:jc w:val="right"/>
        <w:rPr>
          <w:spacing w:val="-2"/>
          <w:sz w:val="24"/>
          <w:szCs w:val="24"/>
        </w:rPr>
      </w:pPr>
    </w:p>
    <w:p w14:paraId="75D546F8" w14:textId="021581EC" w:rsidR="000371B4" w:rsidRDefault="000371B4" w:rsidP="00C97572">
      <w:pPr>
        <w:spacing w:before="68"/>
        <w:ind w:left="5961" w:right="105" w:firstLine="2343"/>
        <w:jc w:val="right"/>
        <w:rPr>
          <w:spacing w:val="-2"/>
          <w:sz w:val="24"/>
          <w:szCs w:val="24"/>
        </w:rPr>
      </w:pPr>
    </w:p>
    <w:p w14:paraId="0E25DD81" w14:textId="5DAF5C21" w:rsidR="00EC6065" w:rsidRDefault="00EC6065" w:rsidP="00C97572">
      <w:pPr>
        <w:spacing w:before="68"/>
        <w:ind w:left="5961" w:right="105" w:firstLine="2343"/>
        <w:jc w:val="right"/>
        <w:rPr>
          <w:spacing w:val="-2"/>
          <w:sz w:val="24"/>
          <w:szCs w:val="24"/>
        </w:rPr>
      </w:pPr>
    </w:p>
    <w:p w14:paraId="2B6E4CA9" w14:textId="77777777" w:rsidR="00EC6065" w:rsidRDefault="00EC6065" w:rsidP="00C97572">
      <w:pPr>
        <w:spacing w:before="68"/>
        <w:ind w:left="5961" w:right="105" w:firstLine="2343"/>
        <w:jc w:val="right"/>
        <w:rPr>
          <w:spacing w:val="-2"/>
          <w:sz w:val="24"/>
          <w:szCs w:val="24"/>
        </w:rPr>
      </w:pPr>
      <w:bookmarkStart w:id="2" w:name="_GoBack"/>
      <w:bookmarkEnd w:id="2"/>
    </w:p>
    <w:p w14:paraId="1EE68D6E" w14:textId="77777777" w:rsidR="000371B4" w:rsidRDefault="000371B4" w:rsidP="00C97572">
      <w:pPr>
        <w:spacing w:before="68"/>
        <w:ind w:left="5961" w:right="105" w:firstLine="2343"/>
        <w:jc w:val="right"/>
        <w:rPr>
          <w:spacing w:val="-2"/>
          <w:sz w:val="24"/>
          <w:szCs w:val="24"/>
        </w:rPr>
      </w:pPr>
    </w:p>
    <w:p w14:paraId="11A2654D" w14:textId="568C9CB3" w:rsidR="000371B4" w:rsidRPr="000371B4" w:rsidRDefault="000371B4" w:rsidP="000371B4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0371B4">
        <w:rPr>
          <w:rFonts w:ascii="Liberation Serif" w:hAnsi="Liberation Serif" w:cs="Liberation Serif"/>
          <w:sz w:val="28"/>
          <w:szCs w:val="28"/>
        </w:rPr>
        <w:lastRenderedPageBreak/>
        <w:t xml:space="preserve">С приказом от </w:t>
      </w:r>
      <w:r>
        <w:rPr>
          <w:rFonts w:ascii="Liberation Serif" w:hAnsi="Liberation Serif" w:cs="Liberation Serif"/>
          <w:sz w:val="28"/>
          <w:szCs w:val="28"/>
        </w:rPr>
        <w:t>27.05</w:t>
      </w:r>
      <w:r w:rsidRPr="000371B4">
        <w:rPr>
          <w:rFonts w:ascii="Liberation Serif" w:hAnsi="Liberation Serif" w:cs="Liberation Serif"/>
          <w:sz w:val="28"/>
          <w:szCs w:val="28"/>
        </w:rPr>
        <w:t xml:space="preserve">.2024г. № </w:t>
      </w:r>
      <w:r>
        <w:rPr>
          <w:rFonts w:ascii="Liberation Serif" w:hAnsi="Liberation Serif" w:cs="Liberation Serif"/>
          <w:sz w:val="28"/>
          <w:szCs w:val="28"/>
        </w:rPr>
        <w:t>44</w:t>
      </w:r>
      <w:r w:rsidRPr="000371B4">
        <w:rPr>
          <w:rFonts w:ascii="Liberation Serif" w:hAnsi="Liberation Serif" w:cs="Liberation Serif"/>
          <w:sz w:val="28"/>
          <w:szCs w:val="28"/>
        </w:rPr>
        <w:t>/1</w:t>
      </w:r>
      <w:r>
        <w:rPr>
          <w:rFonts w:ascii="Liberation Serif" w:hAnsi="Liberation Serif" w:cs="Liberation Serif"/>
          <w:sz w:val="28"/>
          <w:szCs w:val="28"/>
        </w:rPr>
        <w:t>-од</w:t>
      </w:r>
      <w:r w:rsidRPr="000371B4">
        <w:rPr>
          <w:rFonts w:ascii="Liberation Serif" w:hAnsi="Liberation Serif" w:cs="Liberation Serif"/>
          <w:color w:val="FF0000"/>
          <w:sz w:val="28"/>
          <w:szCs w:val="28"/>
        </w:rPr>
        <w:t xml:space="preserve"> </w:t>
      </w:r>
      <w:r w:rsidRPr="000371B4">
        <w:rPr>
          <w:rFonts w:ascii="Liberation Serif" w:hAnsi="Liberation Serif" w:cs="Liberation Serif"/>
          <w:sz w:val="28"/>
          <w:szCs w:val="28"/>
        </w:rPr>
        <w:t>«Об утверждении Правил обмена деловыми подарками и знаками делового гостеприимства в ГБОУ СО «</w:t>
      </w:r>
      <w:proofErr w:type="spellStart"/>
      <w:r w:rsidRPr="000371B4">
        <w:rPr>
          <w:rFonts w:ascii="Liberation Serif" w:hAnsi="Liberation Serif" w:cs="Liberation Serif"/>
          <w:sz w:val="28"/>
          <w:szCs w:val="28"/>
        </w:rPr>
        <w:t>Верхнесалдинская</w:t>
      </w:r>
      <w:proofErr w:type="spellEnd"/>
      <w:r w:rsidRPr="000371B4">
        <w:rPr>
          <w:rFonts w:ascii="Liberation Serif" w:hAnsi="Liberation Serif" w:cs="Liberation Serif"/>
          <w:sz w:val="28"/>
          <w:szCs w:val="28"/>
        </w:rPr>
        <w:t xml:space="preserve"> школа»» ознакомлены:</w:t>
      </w:r>
    </w:p>
    <w:p w14:paraId="1E14FDBC" w14:textId="77777777" w:rsidR="000371B4" w:rsidRPr="000371B4" w:rsidRDefault="000371B4" w:rsidP="000371B4">
      <w:pPr>
        <w:rPr>
          <w:rFonts w:ascii="Liberation Serif" w:hAnsi="Liberation Serif" w:cs="Liberation Serif"/>
        </w:rPr>
      </w:pPr>
    </w:p>
    <w:tbl>
      <w:tblPr>
        <w:tblStyle w:val="a5"/>
        <w:tblW w:w="0" w:type="auto"/>
        <w:tblInd w:w="749" w:type="dxa"/>
        <w:tblLook w:val="04A0" w:firstRow="1" w:lastRow="0" w:firstColumn="1" w:lastColumn="0" w:noHBand="0" w:noVBand="1"/>
      </w:tblPr>
      <w:tblGrid>
        <w:gridCol w:w="534"/>
        <w:gridCol w:w="2409"/>
        <w:gridCol w:w="2552"/>
        <w:gridCol w:w="1999"/>
        <w:gridCol w:w="2000"/>
      </w:tblGrid>
      <w:tr w:rsidR="000371B4" w:rsidRPr="000371B4" w14:paraId="37E3E0FC" w14:textId="77777777" w:rsidTr="000371B4">
        <w:tc>
          <w:tcPr>
            <w:tcW w:w="534" w:type="dxa"/>
          </w:tcPr>
          <w:p w14:paraId="2656E912" w14:textId="77777777" w:rsidR="000371B4" w:rsidRPr="000371B4" w:rsidRDefault="000371B4" w:rsidP="000371B4">
            <w:pPr>
              <w:rPr>
                <w:rFonts w:ascii="Liberation Serif" w:hAnsi="Liberation Serif" w:cs="Liberation Serif"/>
                <w:b/>
              </w:rPr>
            </w:pPr>
            <w:r w:rsidRPr="000371B4">
              <w:rPr>
                <w:rFonts w:ascii="Liberation Serif" w:hAnsi="Liberation Serif" w:cs="Liberation Serif"/>
                <w:b/>
              </w:rPr>
              <w:t>№ п</w:t>
            </w:r>
            <w:r w:rsidRPr="000371B4">
              <w:rPr>
                <w:rFonts w:ascii="Liberation Serif" w:hAnsi="Liberation Serif" w:cs="Liberation Serif"/>
                <w:b/>
                <w:lang w:val="en-US"/>
              </w:rPr>
              <w:t>/</w:t>
            </w:r>
            <w:r w:rsidRPr="000371B4">
              <w:rPr>
                <w:rFonts w:ascii="Liberation Serif" w:hAnsi="Liberation Serif" w:cs="Liberation Serif"/>
                <w:b/>
              </w:rPr>
              <w:t>п</w:t>
            </w:r>
          </w:p>
        </w:tc>
        <w:tc>
          <w:tcPr>
            <w:tcW w:w="2409" w:type="dxa"/>
            <w:vAlign w:val="center"/>
          </w:tcPr>
          <w:p w14:paraId="6F380DDC" w14:textId="77777777" w:rsidR="000371B4" w:rsidRPr="000371B4" w:rsidRDefault="000371B4" w:rsidP="000371B4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0371B4">
              <w:rPr>
                <w:rFonts w:ascii="Liberation Serif" w:hAnsi="Liberation Serif" w:cs="Liberation Serif"/>
                <w:b/>
              </w:rPr>
              <w:t>ФИО</w:t>
            </w:r>
          </w:p>
        </w:tc>
        <w:tc>
          <w:tcPr>
            <w:tcW w:w="2552" w:type="dxa"/>
            <w:vAlign w:val="center"/>
          </w:tcPr>
          <w:p w14:paraId="5478A536" w14:textId="77777777" w:rsidR="000371B4" w:rsidRPr="000371B4" w:rsidRDefault="000371B4" w:rsidP="000371B4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0371B4">
              <w:rPr>
                <w:rFonts w:ascii="Liberation Serif" w:hAnsi="Liberation Serif" w:cs="Liberation Serif"/>
                <w:b/>
              </w:rPr>
              <w:t>должность</w:t>
            </w:r>
          </w:p>
        </w:tc>
        <w:tc>
          <w:tcPr>
            <w:tcW w:w="1999" w:type="dxa"/>
            <w:vAlign w:val="center"/>
          </w:tcPr>
          <w:p w14:paraId="3366DEDC" w14:textId="77777777" w:rsidR="000371B4" w:rsidRPr="000371B4" w:rsidRDefault="000371B4" w:rsidP="000371B4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0371B4">
              <w:rPr>
                <w:rFonts w:ascii="Liberation Serif" w:hAnsi="Liberation Serif" w:cs="Liberation Serif"/>
                <w:b/>
              </w:rPr>
              <w:t>дата</w:t>
            </w:r>
          </w:p>
        </w:tc>
        <w:tc>
          <w:tcPr>
            <w:tcW w:w="2000" w:type="dxa"/>
            <w:vAlign w:val="center"/>
          </w:tcPr>
          <w:p w14:paraId="0C807A63" w14:textId="77777777" w:rsidR="000371B4" w:rsidRPr="000371B4" w:rsidRDefault="000371B4" w:rsidP="000371B4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0371B4">
              <w:rPr>
                <w:rFonts w:ascii="Liberation Serif" w:hAnsi="Liberation Serif" w:cs="Liberation Serif"/>
                <w:b/>
              </w:rPr>
              <w:t>подпись</w:t>
            </w:r>
          </w:p>
        </w:tc>
      </w:tr>
      <w:tr w:rsidR="000371B4" w:rsidRPr="000371B4" w14:paraId="6513D1B5" w14:textId="77777777" w:rsidTr="000371B4">
        <w:tc>
          <w:tcPr>
            <w:tcW w:w="534" w:type="dxa"/>
          </w:tcPr>
          <w:p w14:paraId="3C3B062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3F67E182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0F42FBD1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7C32E43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35D26FB2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771305ED" w14:textId="77777777" w:rsidTr="000371B4">
        <w:tc>
          <w:tcPr>
            <w:tcW w:w="534" w:type="dxa"/>
          </w:tcPr>
          <w:p w14:paraId="446108FC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59A28B8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4BCFAE0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795449A3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3199DF29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4B1E5EA6" w14:textId="77777777" w:rsidTr="000371B4">
        <w:tc>
          <w:tcPr>
            <w:tcW w:w="534" w:type="dxa"/>
          </w:tcPr>
          <w:p w14:paraId="2FD753B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72B3DF82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79926F5D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01C74DC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55FFA30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6BC9899F" w14:textId="77777777" w:rsidTr="000371B4">
        <w:tc>
          <w:tcPr>
            <w:tcW w:w="534" w:type="dxa"/>
          </w:tcPr>
          <w:p w14:paraId="6721D0A2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174DB7E3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1B943B8F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20BDAA5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273D0A86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5AD3D5C3" w14:textId="77777777" w:rsidTr="000371B4">
        <w:tc>
          <w:tcPr>
            <w:tcW w:w="534" w:type="dxa"/>
          </w:tcPr>
          <w:p w14:paraId="2DB19BE3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11B62883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143CE34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7EE83C1C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2E570126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68D6A96F" w14:textId="77777777" w:rsidTr="000371B4">
        <w:tc>
          <w:tcPr>
            <w:tcW w:w="534" w:type="dxa"/>
          </w:tcPr>
          <w:p w14:paraId="0BBC7435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57C2CAF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66F1BBB9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62BB9F6B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52DFA556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341D8EB9" w14:textId="77777777" w:rsidTr="000371B4">
        <w:tc>
          <w:tcPr>
            <w:tcW w:w="534" w:type="dxa"/>
          </w:tcPr>
          <w:p w14:paraId="0E2EF553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3A861724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45329D7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1CEB7F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3274563F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7C36DEF7" w14:textId="77777777" w:rsidTr="000371B4">
        <w:tc>
          <w:tcPr>
            <w:tcW w:w="534" w:type="dxa"/>
          </w:tcPr>
          <w:p w14:paraId="6CF90EE5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29BD502B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5EB9478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04F9F1F2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03C3739C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0DBE6E35" w14:textId="77777777" w:rsidTr="000371B4">
        <w:tc>
          <w:tcPr>
            <w:tcW w:w="534" w:type="dxa"/>
          </w:tcPr>
          <w:p w14:paraId="6014ABE1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1412C436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2EFE0D8E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635AD46E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2E94639E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74E41EED" w14:textId="77777777" w:rsidTr="000371B4">
        <w:tc>
          <w:tcPr>
            <w:tcW w:w="534" w:type="dxa"/>
          </w:tcPr>
          <w:p w14:paraId="5D969782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753F2F2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14014F6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14FE0B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406B713E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7CE41488" w14:textId="77777777" w:rsidTr="000371B4">
        <w:tc>
          <w:tcPr>
            <w:tcW w:w="534" w:type="dxa"/>
          </w:tcPr>
          <w:p w14:paraId="6E836E45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432A36C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4584C89C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210F1B9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2F161303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7E9DD123" w14:textId="77777777" w:rsidTr="000371B4">
        <w:tc>
          <w:tcPr>
            <w:tcW w:w="534" w:type="dxa"/>
          </w:tcPr>
          <w:p w14:paraId="54F49952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46AAB8A1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1E79CA2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14D6049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50739EBE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2BEE4DBA" w14:textId="77777777" w:rsidTr="000371B4">
        <w:tc>
          <w:tcPr>
            <w:tcW w:w="534" w:type="dxa"/>
          </w:tcPr>
          <w:p w14:paraId="076D1E0F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0026E01F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6E70C15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76B68D75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545DC22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4CACC9E4" w14:textId="77777777" w:rsidTr="000371B4">
        <w:tc>
          <w:tcPr>
            <w:tcW w:w="534" w:type="dxa"/>
          </w:tcPr>
          <w:p w14:paraId="7028A033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6196B73E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6E00A2F5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29787E4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0E9030CC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2625CD7F" w14:textId="77777777" w:rsidTr="000371B4">
        <w:tc>
          <w:tcPr>
            <w:tcW w:w="534" w:type="dxa"/>
          </w:tcPr>
          <w:p w14:paraId="1BCA0A1F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30F2F605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73D4DE7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867E52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54CF0CAB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6E4865B4" w14:textId="77777777" w:rsidTr="000371B4">
        <w:tc>
          <w:tcPr>
            <w:tcW w:w="534" w:type="dxa"/>
          </w:tcPr>
          <w:p w14:paraId="13493EA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7BF56B6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1125327F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5B0EE5E9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6597093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7C2E3B5A" w14:textId="77777777" w:rsidTr="000371B4">
        <w:tc>
          <w:tcPr>
            <w:tcW w:w="534" w:type="dxa"/>
          </w:tcPr>
          <w:p w14:paraId="6A72A07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4A834C59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2A14DEFB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7DBB0531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0AC329FB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7C2A3018" w14:textId="77777777" w:rsidTr="000371B4">
        <w:tc>
          <w:tcPr>
            <w:tcW w:w="534" w:type="dxa"/>
          </w:tcPr>
          <w:p w14:paraId="14A7DC3E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06B8E369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7DF8DF0D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F91E07F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2A5E3BD5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6FEF80CA" w14:textId="77777777" w:rsidTr="000371B4">
        <w:tc>
          <w:tcPr>
            <w:tcW w:w="534" w:type="dxa"/>
          </w:tcPr>
          <w:p w14:paraId="7984012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582C24EE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3091A57D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5E867CE2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6871C716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6F6FD550" w14:textId="77777777" w:rsidTr="000371B4">
        <w:tc>
          <w:tcPr>
            <w:tcW w:w="534" w:type="dxa"/>
          </w:tcPr>
          <w:p w14:paraId="522CB181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17A27FE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501172D2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86EBB14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5B0BD17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09110AC0" w14:textId="77777777" w:rsidTr="000371B4">
        <w:tc>
          <w:tcPr>
            <w:tcW w:w="534" w:type="dxa"/>
          </w:tcPr>
          <w:p w14:paraId="30574D6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204165A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07E4729C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620D8916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3C50F69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58748902" w14:textId="77777777" w:rsidTr="000371B4">
        <w:tc>
          <w:tcPr>
            <w:tcW w:w="534" w:type="dxa"/>
          </w:tcPr>
          <w:p w14:paraId="6DD61FF2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4A94699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3AA3CE9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3939B061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7530492F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7B418602" w14:textId="77777777" w:rsidTr="000371B4">
        <w:tc>
          <w:tcPr>
            <w:tcW w:w="534" w:type="dxa"/>
          </w:tcPr>
          <w:p w14:paraId="09B8F22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172EDFF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7C52F519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591AF4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10FDFF8D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15945D99" w14:textId="77777777" w:rsidTr="000371B4">
        <w:tc>
          <w:tcPr>
            <w:tcW w:w="534" w:type="dxa"/>
          </w:tcPr>
          <w:p w14:paraId="1BBEE70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05B0B09D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667420B1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0172635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6321750D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38C88CA4" w14:textId="77777777" w:rsidTr="000371B4">
        <w:tc>
          <w:tcPr>
            <w:tcW w:w="534" w:type="dxa"/>
          </w:tcPr>
          <w:p w14:paraId="77D7834E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21D5478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0E264AE2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6E137A1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7C3FDB2F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56837E41" w14:textId="77777777" w:rsidTr="000371B4">
        <w:tc>
          <w:tcPr>
            <w:tcW w:w="534" w:type="dxa"/>
          </w:tcPr>
          <w:p w14:paraId="00C83F15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1D28B164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3D2A1BF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3801236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33476F3E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4A6B4E8A" w14:textId="77777777" w:rsidTr="000371B4">
        <w:tc>
          <w:tcPr>
            <w:tcW w:w="534" w:type="dxa"/>
          </w:tcPr>
          <w:p w14:paraId="0D8F709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52DDFBD5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29130B13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5A9C9292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43AFCD7F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56A77105" w14:textId="77777777" w:rsidTr="000371B4">
        <w:tc>
          <w:tcPr>
            <w:tcW w:w="534" w:type="dxa"/>
          </w:tcPr>
          <w:p w14:paraId="11B0CFF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4726E35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39EB50D3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388838D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772B63F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1532FA37" w14:textId="77777777" w:rsidTr="000371B4">
        <w:tc>
          <w:tcPr>
            <w:tcW w:w="534" w:type="dxa"/>
          </w:tcPr>
          <w:p w14:paraId="70A7A8C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6B01C914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3E8C03DE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C7D4261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0C6837D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17CD2523" w14:textId="77777777" w:rsidTr="000371B4">
        <w:tc>
          <w:tcPr>
            <w:tcW w:w="534" w:type="dxa"/>
          </w:tcPr>
          <w:p w14:paraId="5FB5D1E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5D42F83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6D3939A2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764EC05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05BF5283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497EAD6B" w14:textId="77777777" w:rsidTr="000371B4">
        <w:tc>
          <w:tcPr>
            <w:tcW w:w="534" w:type="dxa"/>
          </w:tcPr>
          <w:p w14:paraId="3416766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5CC7FF5D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7F9C7F5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31CEA77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5FFB5F2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25840DA8" w14:textId="77777777" w:rsidTr="000371B4">
        <w:tc>
          <w:tcPr>
            <w:tcW w:w="534" w:type="dxa"/>
          </w:tcPr>
          <w:p w14:paraId="1BCFAF93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098F5BBE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5BBF4A7C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5499554E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196A7E82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380A2142" w14:textId="77777777" w:rsidTr="000371B4">
        <w:tc>
          <w:tcPr>
            <w:tcW w:w="534" w:type="dxa"/>
          </w:tcPr>
          <w:p w14:paraId="560CA3FF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3DFC4FCB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138DF6A4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83BA78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3396B77E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54EF6B99" w14:textId="77777777" w:rsidTr="000371B4">
        <w:tc>
          <w:tcPr>
            <w:tcW w:w="534" w:type="dxa"/>
          </w:tcPr>
          <w:p w14:paraId="77AABB9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6BEA744D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1C7CAAE1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75B44BC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20CC33E4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2924AA0B" w14:textId="77777777" w:rsidTr="000371B4">
        <w:tc>
          <w:tcPr>
            <w:tcW w:w="534" w:type="dxa"/>
          </w:tcPr>
          <w:p w14:paraId="7FFFA824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0DE26BEF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4253773B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711F03F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263A644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393CFFBC" w14:textId="77777777" w:rsidTr="000371B4">
        <w:tc>
          <w:tcPr>
            <w:tcW w:w="534" w:type="dxa"/>
          </w:tcPr>
          <w:p w14:paraId="7E9C23B6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4712F46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3D36F3D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0035C346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2990F613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2AFE762F" w14:textId="77777777" w:rsidTr="000371B4">
        <w:tc>
          <w:tcPr>
            <w:tcW w:w="534" w:type="dxa"/>
          </w:tcPr>
          <w:p w14:paraId="742BA67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499CFA0B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26314C71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C4E59B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74D503C4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18437859" w14:textId="77777777" w:rsidTr="000371B4">
        <w:tc>
          <w:tcPr>
            <w:tcW w:w="534" w:type="dxa"/>
          </w:tcPr>
          <w:p w14:paraId="7F08A5D6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09CF0EDD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6779DB2C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8DA0B3D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6FEDFE5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473BB76D" w14:textId="77777777" w:rsidTr="000371B4">
        <w:tc>
          <w:tcPr>
            <w:tcW w:w="534" w:type="dxa"/>
          </w:tcPr>
          <w:p w14:paraId="6F6CA3E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35D8D04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59BA007D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FB1A21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6CA313CE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4BF5212D" w14:textId="77777777" w:rsidTr="000371B4">
        <w:tc>
          <w:tcPr>
            <w:tcW w:w="534" w:type="dxa"/>
          </w:tcPr>
          <w:p w14:paraId="58F8B886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58CBC40B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1C2CD242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7E8AF5E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3408AD82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15163D58" w14:textId="77777777" w:rsidTr="000371B4">
        <w:tc>
          <w:tcPr>
            <w:tcW w:w="534" w:type="dxa"/>
          </w:tcPr>
          <w:p w14:paraId="1606AA1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18B8200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6AB1870E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37970E1C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390522D6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530752CE" w14:textId="77777777" w:rsidTr="000371B4">
        <w:tc>
          <w:tcPr>
            <w:tcW w:w="534" w:type="dxa"/>
          </w:tcPr>
          <w:p w14:paraId="113C050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4699AFE4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10FD8936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698585C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42690C3D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5AE2C36B" w14:textId="77777777" w:rsidTr="000371B4">
        <w:tc>
          <w:tcPr>
            <w:tcW w:w="534" w:type="dxa"/>
          </w:tcPr>
          <w:p w14:paraId="5B009016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3FA4815F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2503EA23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223A054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26E92FFD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63057E4A" w14:textId="77777777" w:rsidTr="000371B4">
        <w:tc>
          <w:tcPr>
            <w:tcW w:w="534" w:type="dxa"/>
          </w:tcPr>
          <w:p w14:paraId="486FB6C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00C431D6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01B8990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21D3D44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56826264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496C27FA" w14:textId="77777777" w:rsidTr="000371B4">
        <w:tc>
          <w:tcPr>
            <w:tcW w:w="534" w:type="dxa"/>
          </w:tcPr>
          <w:p w14:paraId="64CACAE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52D5E61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72E8DDB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6A8E9BC1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7BFA391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136EC65C" w14:textId="77777777" w:rsidTr="000371B4">
        <w:tc>
          <w:tcPr>
            <w:tcW w:w="534" w:type="dxa"/>
          </w:tcPr>
          <w:p w14:paraId="554683C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0D39461A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694315C1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DA683CD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081B1E8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2518FC1E" w14:textId="77777777" w:rsidTr="000371B4">
        <w:tc>
          <w:tcPr>
            <w:tcW w:w="534" w:type="dxa"/>
          </w:tcPr>
          <w:p w14:paraId="1BBC7C6F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28FE6CF7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43A713E0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7BB25189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02EEFAD2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  <w:tr w:rsidR="000371B4" w:rsidRPr="000371B4" w14:paraId="7F60D344" w14:textId="77777777" w:rsidTr="000371B4">
        <w:tc>
          <w:tcPr>
            <w:tcW w:w="534" w:type="dxa"/>
          </w:tcPr>
          <w:p w14:paraId="4A8CDCB9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18FC7D2D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295AE444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EF3D208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0ACD41C5" w14:textId="77777777" w:rsidR="000371B4" w:rsidRPr="000371B4" w:rsidRDefault="000371B4" w:rsidP="000371B4">
            <w:pPr>
              <w:rPr>
                <w:rFonts w:ascii="Liberation Serif" w:hAnsi="Liberation Serif" w:cs="Liberation Serif"/>
              </w:rPr>
            </w:pPr>
          </w:p>
        </w:tc>
      </w:tr>
    </w:tbl>
    <w:p w14:paraId="4095DA74" w14:textId="77777777" w:rsidR="000371B4" w:rsidRPr="000371B4" w:rsidRDefault="000371B4" w:rsidP="000371B4">
      <w:pPr>
        <w:rPr>
          <w:rFonts w:ascii="Calibri" w:eastAsia="Calibri" w:hAnsi="Calibri"/>
        </w:rPr>
      </w:pPr>
    </w:p>
    <w:p w14:paraId="72751B3A" w14:textId="77777777" w:rsidR="000371B4" w:rsidRDefault="000371B4" w:rsidP="00C97572">
      <w:pPr>
        <w:spacing w:before="68"/>
        <w:ind w:left="5961" w:right="105" w:firstLine="2343"/>
        <w:jc w:val="right"/>
        <w:rPr>
          <w:spacing w:val="-2"/>
          <w:sz w:val="24"/>
          <w:szCs w:val="24"/>
        </w:rPr>
      </w:pPr>
    </w:p>
    <w:p w14:paraId="35DA9841" w14:textId="6ED4BD75" w:rsidR="000371B4" w:rsidRPr="00C97572" w:rsidRDefault="000371B4" w:rsidP="00C97572">
      <w:pPr>
        <w:spacing w:before="68"/>
        <w:ind w:left="5961" w:right="105" w:firstLine="2343"/>
        <w:jc w:val="right"/>
        <w:rPr>
          <w:spacing w:val="-2"/>
          <w:sz w:val="24"/>
          <w:szCs w:val="24"/>
        </w:rPr>
        <w:sectPr w:rsidR="000371B4" w:rsidRPr="00C97572">
          <w:type w:val="continuous"/>
          <w:pgSz w:w="11910" w:h="16840"/>
          <w:pgMar w:top="760" w:right="740" w:bottom="280" w:left="920" w:header="720" w:footer="720" w:gutter="0"/>
          <w:cols w:space="72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776"/>
      </w:tblGrid>
      <w:tr w:rsidR="000371B4" w:rsidRPr="000371B4" w14:paraId="458AC9DA" w14:textId="77777777" w:rsidTr="00504821">
        <w:tc>
          <w:tcPr>
            <w:tcW w:w="4795" w:type="dxa"/>
          </w:tcPr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23"/>
            </w:tblGrid>
            <w:tr w:rsidR="000371B4" w:rsidRPr="000371B4" w14:paraId="339B455D" w14:textId="77777777" w:rsidTr="00504821">
              <w:tc>
                <w:tcPr>
                  <w:tcW w:w="4423" w:type="dxa"/>
                </w:tcPr>
                <w:p w14:paraId="635E4C20" w14:textId="77777777" w:rsidR="000371B4" w:rsidRPr="000371B4" w:rsidRDefault="000371B4" w:rsidP="000371B4">
                  <w:pPr>
                    <w:suppressAutoHyphens/>
                    <w:jc w:val="both"/>
                    <w:rPr>
                      <w:bCs/>
                      <w:sz w:val="24"/>
                      <w:szCs w:val="24"/>
                      <w:lang w:eastAsia="ar-SA"/>
                    </w:rPr>
                  </w:pPr>
                  <w:bookmarkStart w:id="3" w:name="_Hlk181635579"/>
                  <w:r w:rsidRPr="000371B4">
                    <w:rPr>
                      <w:sz w:val="24"/>
                      <w:szCs w:val="24"/>
                      <w:lang w:eastAsia="ar-SA"/>
                    </w:rPr>
                    <w:lastRenderedPageBreak/>
                    <w:t xml:space="preserve">РАССМОТРЕНО    </w:t>
                  </w:r>
                </w:p>
              </w:tc>
            </w:tr>
            <w:tr w:rsidR="000371B4" w:rsidRPr="000371B4" w14:paraId="57EFC578" w14:textId="77777777" w:rsidTr="00504821">
              <w:tc>
                <w:tcPr>
                  <w:tcW w:w="4423" w:type="dxa"/>
                </w:tcPr>
                <w:p w14:paraId="66C0BD2D" w14:textId="77777777" w:rsidR="000371B4" w:rsidRPr="000371B4" w:rsidRDefault="000371B4" w:rsidP="000371B4">
                  <w:pPr>
                    <w:suppressAutoHyphens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 w:rsidRPr="000371B4">
                    <w:rPr>
                      <w:sz w:val="24"/>
                      <w:szCs w:val="24"/>
                      <w:lang w:eastAsia="ar-SA"/>
                    </w:rPr>
                    <w:t>на заседании Комиссии</w:t>
                  </w:r>
                </w:p>
                <w:p w14:paraId="0B2650A0" w14:textId="77777777" w:rsidR="000371B4" w:rsidRPr="000371B4" w:rsidRDefault="000371B4" w:rsidP="000371B4">
                  <w:pPr>
                    <w:suppressAutoHyphens/>
                    <w:rPr>
                      <w:bCs/>
                      <w:sz w:val="24"/>
                      <w:szCs w:val="24"/>
                      <w:lang w:eastAsia="ar-SA"/>
                    </w:rPr>
                  </w:pPr>
                  <w:r w:rsidRPr="000371B4">
                    <w:rPr>
                      <w:sz w:val="24"/>
                      <w:szCs w:val="24"/>
                      <w:lang w:eastAsia="ar-SA"/>
                    </w:rPr>
                    <w:t xml:space="preserve">по противодействию коррупции          </w:t>
                  </w:r>
                </w:p>
              </w:tc>
            </w:tr>
            <w:tr w:rsidR="000371B4" w:rsidRPr="000371B4" w14:paraId="12D28B50" w14:textId="77777777" w:rsidTr="00504821">
              <w:tc>
                <w:tcPr>
                  <w:tcW w:w="4423" w:type="dxa"/>
                </w:tcPr>
                <w:p w14:paraId="2477610A" w14:textId="011ADEDB" w:rsidR="000371B4" w:rsidRPr="000371B4" w:rsidRDefault="000371B4" w:rsidP="000371B4">
                  <w:pPr>
                    <w:suppressAutoHyphens/>
                    <w:jc w:val="both"/>
                    <w:rPr>
                      <w:bCs/>
                      <w:sz w:val="24"/>
                      <w:szCs w:val="24"/>
                      <w:lang w:eastAsia="ar-SA"/>
                    </w:rPr>
                  </w:pPr>
                  <w:r w:rsidRPr="000371B4">
                    <w:rPr>
                      <w:bCs/>
                      <w:sz w:val="24"/>
                      <w:szCs w:val="24"/>
                      <w:lang w:eastAsia="ar-SA"/>
                    </w:rPr>
                    <w:t>Протокол №</w:t>
                  </w:r>
                  <w:r w:rsidR="00DF1174">
                    <w:rPr>
                      <w:bCs/>
                      <w:sz w:val="24"/>
                      <w:szCs w:val="24"/>
                      <w:lang w:eastAsia="ar-SA"/>
                    </w:rPr>
                    <w:t>2</w:t>
                  </w:r>
                </w:p>
              </w:tc>
            </w:tr>
            <w:tr w:rsidR="000371B4" w:rsidRPr="000371B4" w14:paraId="088F652C" w14:textId="77777777" w:rsidTr="00504821">
              <w:tc>
                <w:tcPr>
                  <w:tcW w:w="4423" w:type="dxa"/>
                </w:tcPr>
                <w:p w14:paraId="323724E6" w14:textId="6950CC1C" w:rsidR="000371B4" w:rsidRPr="000371B4" w:rsidRDefault="000371B4" w:rsidP="000371B4">
                  <w:pPr>
                    <w:suppressAutoHyphens/>
                    <w:jc w:val="both"/>
                    <w:rPr>
                      <w:bCs/>
                      <w:sz w:val="24"/>
                      <w:szCs w:val="24"/>
                      <w:lang w:eastAsia="ar-SA"/>
                    </w:rPr>
                  </w:pPr>
                  <w:r w:rsidRPr="000371B4">
                    <w:rPr>
                      <w:bCs/>
                      <w:sz w:val="24"/>
                      <w:szCs w:val="24"/>
                      <w:lang w:eastAsia="ar-SA"/>
                    </w:rPr>
                    <w:t>От «2</w:t>
                  </w:r>
                  <w:r w:rsidR="00DF1174">
                    <w:rPr>
                      <w:bCs/>
                      <w:sz w:val="24"/>
                      <w:szCs w:val="24"/>
                      <w:lang w:eastAsia="ar-SA"/>
                    </w:rPr>
                    <w:t>4</w:t>
                  </w:r>
                  <w:r w:rsidRPr="000371B4">
                    <w:rPr>
                      <w:bCs/>
                      <w:sz w:val="24"/>
                      <w:szCs w:val="24"/>
                      <w:lang w:eastAsia="ar-SA"/>
                    </w:rPr>
                    <w:t xml:space="preserve">» </w:t>
                  </w:r>
                  <w:r w:rsidR="00DF1174">
                    <w:rPr>
                      <w:bCs/>
                      <w:sz w:val="24"/>
                      <w:szCs w:val="24"/>
                      <w:lang w:eastAsia="ar-SA"/>
                    </w:rPr>
                    <w:t>мая</w:t>
                  </w:r>
                  <w:r w:rsidRPr="000371B4">
                    <w:rPr>
                      <w:bCs/>
                      <w:sz w:val="24"/>
                      <w:szCs w:val="24"/>
                      <w:lang w:eastAsia="ar-SA"/>
                    </w:rPr>
                    <w:t xml:space="preserve"> 2024г.</w:t>
                  </w:r>
                </w:p>
              </w:tc>
            </w:tr>
            <w:bookmarkEnd w:id="3"/>
          </w:tbl>
          <w:p w14:paraId="002905C1" w14:textId="77777777" w:rsidR="000371B4" w:rsidRPr="000371B4" w:rsidRDefault="000371B4" w:rsidP="000371B4">
            <w:pPr>
              <w:tabs>
                <w:tab w:val="left" w:pos="709"/>
              </w:tabs>
              <w:jc w:val="right"/>
              <w:rPr>
                <w:rFonts w:eastAsia="Calibri"/>
              </w:rPr>
            </w:pPr>
          </w:p>
        </w:tc>
        <w:tc>
          <w:tcPr>
            <w:tcW w:w="4776" w:type="dxa"/>
          </w:tcPr>
          <w:p w14:paraId="40CE7C81" w14:textId="77777777" w:rsidR="000371B4" w:rsidRPr="000371B4" w:rsidRDefault="000371B4" w:rsidP="000371B4">
            <w:pPr>
              <w:tabs>
                <w:tab w:val="left" w:pos="709"/>
              </w:tabs>
              <w:jc w:val="right"/>
              <w:rPr>
                <w:rFonts w:eastAsia="Calibri"/>
              </w:rPr>
            </w:pPr>
            <w:r w:rsidRPr="000371B4">
              <w:rPr>
                <w:rFonts w:eastAsia="Calibri"/>
                <w:color w:val="FF0000"/>
              </w:rPr>
              <w:t xml:space="preserve">    </w:t>
            </w:r>
            <w:r w:rsidRPr="000371B4">
              <w:rPr>
                <w:rFonts w:eastAsia="Calibri"/>
              </w:rPr>
              <w:t>Приложение к приказу</w:t>
            </w:r>
          </w:p>
          <w:p w14:paraId="12996EF2" w14:textId="77777777" w:rsidR="000371B4" w:rsidRPr="00F057DA" w:rsidRDefault="000371B4" w:rsidP="000371B4">
            <w:pPr>
              <w:tabs>
                <w:tab w:val="left" w:pos="709"/>
              </w:tabs>
              <w:jc w:val="right"/>
              <w:rPr>
                <w:rFonts w:eastAsia="Calibri"/>
              </w:rPr>
            </w:pPr>
            <w:r w:rsidRPr="00F057DA">
              <w:rPr>
                <w:rFonts w:eastAsia="Calibri"/>
              </w:rPr>
              <w:t xml:space="preserve">27.05.2024г. № 44/1-од </w:t>
            </w:r>
          </w:p>
          <w:p w14:paraId="714029A6" w14:textId="02019AB9" w:rsidR="000371B4" w:rsidRPr="000371B4" w:rsidRDefault="000371B4" w:rsidP="000371B4">
            <w:pPr>
              <w:tabs>
                <w:tab w:val="left" w:pos="709"/>
              </w:tabs>
              <w:jc w:val="right"/>
              <w:rPr>
                <w:rFonts w:eastAsia="Calibri"/>
              </w:rPr>
            </w:pPr>
            <w:r w:rsidRPr="000371B4">
              <w:rPr>
                <w:rFonts w:eastAsia="Calibri"/>
              </w:rPr>
              <w:t>«Об утверждении Правил обмена деловыми подарками и знаками делового гостеприимства в ГБОУ СО «</w:t>
            </w:r>
            <w:proofErr w:type="spellStart"/>
            <w:r w:rsidRPr="000371B4">
              <w:rPr>
                <w:rFonts w:eastAsia="Calibri"/>
              </w:rPr>
              <w:t>Верхнесалдинская</w:t>
            </w:r>
            <w:proofErr w:type="spellEnd"/>
            <w:r w:rsidRPr="000371B4">
              <w:rPr>
                <w:rFonts w:eastAsia="Calibri"/>
              </w:rPr>
              <w:t xml:space="preserve"> школа»»</w:t>
            </w:r>
          </w:p>
        </w:tc>
      </w:tr>
    </w:tbl>
    <w:p w14:paraId="3F9F8F78" w14:textId="77777777" w:rsidR="001C2836" w:rsidRDefault="001C2836">
      <w:pPr>
        <w:pStyle w:val="a3"/>
        <w:ind w:left="0" w:firstLine="0"/>
        <w:jc w:val="left"/>
      </w:pPr>
    </w:p>
    <w:p w14:paraId="674FB433" w14:textId="77777777" w:rsidR="001C2836" w:rsidRDefault="001C2836">
      <w:pPr>
        <w:pStyle w:val="a3"/>
        <w:ind w:left="0" w:firstLine="0"/>
        <w:jc w:val="left"/>
      </w:pPr>
    </w:p>
    <w:p w14:paraId="3AC77D9B" w14:textId="77777777" w:rsidR="00262F07" w:rsidRPr="00262F07" w:rsidRDefault="00262F07" w:rsidP="008451C0">
      <w:pPr>
        <w:pStyle w:val="a3"/>
        <w:ind w:left="0" w:firstLine="0"/>
        <w:jc w:val="center"/>
        <w:rPr>
          <w:b/>
          <w:bCs/>
          <w:sz w:val="28"/>
          <w:szCs w:val="28"/>
        </w:rPr>
      </w:pPr>
      <w:r w:rsidRPr="00262F07">
        <w:rPr>
          <w:b/>
          <w:bCs/>
          <w:sz w:val="28"/>
          <w:szCs w:val="28"/>
        </w:rPr>
        <w:t>Правила</w:t>
      </w:r>
    </w:p>
    <w:p w14:paraId="122A74C2" w14:textId="77777777" w:rsidR="00262F07" w:rsidRPr="00262F07" w:rsidRDefault="00262F07" w:rsidP="008451C0">
      <w:pPr>
        <w:pStyle w:val="a3"/>
        <w:ind w:left="0" w:firstLine="40"/>
        <w:jc w:val="center"/>
        <w:rPr>
          <w:b/>
          <w:bCs/>
          <w:sz w:val="28"/>
          <w:szCs w:val="28"/>
        </w:rPr>
      </w:pPr>
      <w:r w:rsidRPr="00262F07">
        <w:rPr>
          <w:b/>
          <w:bCs/>
          <w:sz w:val="28"/>
          <w:szCs w:val="28"/>
        </w:rPr>
        <w:t>Обмена деловыми подарками и знаками делового гостеприимства в</w:t>
      </w:r>
    </w:p>
    <w:p w14:paraId="1C534719" w14:textId="562189F4" w:rsidR="001C2836" w:rsidRDefault="00262F07" w:rsidP="008451C0">
      <w:pPr>
        <w:pStyle w:val="a3"/>
        <w:ind w:left="0" w:firstLine="40"/>
        <w:jc w:val="center"/>
        <w:rPr>
          <w:b/>
          <w:bCs/>
          <w:sz w:val="28"/>
          <w:szCs w:val="28"/>
        </w:rPr>
      </w:pPr>
      <w:r w:rsidRPr="00262F07">
        <w:rPr>
          <w:b/>
          <w:bCs/>
          <w:sz w:val="28"/>
          <w:szCs w:val="28"/>
        </w:rPr>
        <w:t>ГБОУ СО «</w:t>
      </w:r>
      <w:proofErr w:type="spellStart"/>
      <w:r w:rsidRPr="00262F07">
        <w:rPr>
          <w:b/>
          <w:bCs/>
          <w:sz w:val="28"/>
          <w:szCs w:val="28"/>
        </w:rPr>
        <w:t>Верхнесалдинская</w:t>
      </w:r>
      <w:proofErr w:type="spellEnd"/>
      <w:r w:rsidRPr="00262F07">
        <w:rPr>
          <w:b/>
          <w:bCs/>
          <w:sz w:val="28"/>
          <w:szCs w:val="28"/>
        </w:rPr>
        <w:t xml:space="preserve"> школа»</w:t>
      </w:r>
    </w:p>
    <w:p w14:paraId="5FB646A2" w14:textId="77777777" w:rsidR="00262F07" w:rsidRPr="00262F07" w:rsidRDefault="00262F07" w:rsidP="008451C0">
      <w:pPr>
        <w:pStyle w:val="a3"/>
        <w:ind w:left="0" w:firstLine="40"/>
        <w:jc w:val="center"/>
        <w:rPr>
          <w:b/>
          <w:bCs/>
          <w:sz w:val="28"/>
          <w:szCs w:val="28"/>
        </w:rPr>
      </w:pPr>
    </w:p>
    <w:p w14:paraId="41DB5490" w14:textId="299C88FD" w:rsidR="001C2836" w:rsidRPr="00942244" w:rsidRDefault="00C97572" w:rsidP="00262F07">
      <w:pPr>
        <w:pStyle w:val="a4"/>
        <w:numPr>
          <w:ilvl w:val="0"/>
          <w:numId w:val="1"/>
        </w:numPr>
        <w:tabs>
          <w:tab w:val="left" w:pos="284"/>
        </w:tabs>
        <w:ind w:left="0" w:firstLine="47"/>
        <w:jc w:val="center"/>
        <w:rPr>
          <w:sz w:val="28"/>
          <w:szCs w:val="28"/>
        </w:rPr>
      </w:pPr>
      <w:r w:rsidRPr="00942244">
        <w:rPr>
          <w:sz w:val="28"/>
          <w:szCs w:val="28"/>
        </w:rPr>
        <w:t>Общие</w:t>
      </w:r>
      <w:r w:rsidR="00262F07">
        <w:rPr>
          <w:sz w:val="28"/>
          <w:szCs w:val="28"/>
        </w:rPr>
        <w:t xml:space="preserve"> </w:t>
      </w:r>
      <w:r w:rsidRPr="00942244">
        <w:rPr>
          <w:spacing w:val="-2"/>
          <w:sz w:val="28"/>
          <w:szCs w:val="28"/>
        </w:rPr>
        <w:t>положения</w:t>
      </w:r>
    </w:p>
    <w:p w14:paraId="1647E0EC" w14:textId="77777777" w:rsidR="001C2836" w:rsidRPr="00942244" w:rsidRDefault="001C2836" w:rsidP="00262F07">
      <w:pPr>
        <w:pStyle w:val="a3"/>
        <w:spacing w:before="1"/>
        <w:ind w:left="0" w:firstLine="709"/>
        <w:jc w:val="left"/>
        <w:rPr>
          <w:sz w:val="28"/>
          <w:szCs w:val="28"/>
        </w:rPr>
      </w:pPr>
    </w:p>
    <w:p w14:paraId="5E8C7195" w14:textId="2E7514CE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271"/>
        </w:tabs>
        <w:ind w:right="106" w:firstLine="709"/>
        <w:rPr>
          <w:sz w:val="28"/>
          <w:szCs w:val="28"/>
        </w:rPr>
      </w:pPr>
      <w:r w:rsidRPr="00942244">
        <w:rPr>
          <w:sz w:val="28"/>
          <w:szCs w:val="28"/>
        </w:rPr>
        <w:t>Правила обмена деловыми подарками и знаками делового гостеприимства в ГБОУ СО «</w:t>
      </w:r>
      <w:proofErr w:type="spellStart"/>
      <w:r w:rsidRPr="00942244">
        <w:rPr>
          <w:sz w:val="28"/>
          <w:szCs w:val="28"/>
        </w:rPr>
        <w:t>Верхнесалдинская</w:t>
      </w:r>
      <w:proofErr w:type="spellEnd"/>
      <w:r w:rsidRPr="00942244">
        <w:rPr>
          <w:sz w:val="28"/>
          <w:szCs w:val="28"/>
        </w:rPr>
        <w:t xml:space="preserve"> школа»</w:t>
      </w:r>
      <w:r w:rsidR="00262F07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(далее – Правила) разработаны в соответствии с положениями Конституции Российской Федерации, Федерального закона от 25 декабря 2008 г. № 273-ФЗ «О противодействии коррупции» и принятыми в соответствии с ними иными законодательными и локальными актами.</w:t>
      </w:r>
    </w:p>
    <w:p w14:paraId="4CEE55A4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418"/>
        </w:tabs>
        <w:ind w:right="105" w:firstLine="709"/>
        <w:rPr>
          <w:sz w:val="28"/>
          <w:szCs w:val="28"/>
        </w:rPr>
      </w:pPr>
      <w:r w:rsidRPr="00942244">
        <w:rPr>
          <w:sz w:val="28"/>
          <w:szCs w:val="28"/>
        </w:rPr>
        <w:t>Правила определяют единые для всех работников ГБОУ СО «</w:t>
      </w:r>
      <w:proofErr w:type="spellStart"/>
      <w:r w:rsidRPr="00942244">
        <w:rPr>
          <w:sz w:val="28"/>
          <w:szCs w:val="28"/>
        </w:rPr>
        <w:t>Верхнесалдинская</w:t>
      </w:r>
      <w:proofErr w:type="spellEnd"/>
      <w:r w:rsidRPr="00942244">
        <w:rPr>
          <w:sz w:val="28"/>
          <w:szCs w:val="28"/>
        </w:rPr>
        <w:t xml:space="preserve"> школа» (далее – Учреждение) требования к дарению и принятию деловых подарков.</w:t>
      </w:r>
    </w:p>
    <w:p w14:paraId="6E585FB9" w14:textId="5D2EEB4D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336"/>
        </w:tabs>
        <w:ind w:right="110" w:firstLine="709"/>
        <w:rPr>
          <w:sz w:val="28"/>
          <w:szCs w:val="28"/>
        </w:rPr>
      </w:pPr>
      <w:r w:rsidRPr="00942244">
        <w:rPr>
          <w:sz w:val="28"/>
          <w:szCs w:val="28"/>
        </w:rPr>
        <w:t>Учреждение поддерживает корпоративную культуру, в которой деловые подарки, корпоративное гостеприимство и представительские мероприятия рассматриваются только как инструмент для установления и поддержания</w:t>
      </w:r>
      <w:r w:rsidR="00262F07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деловых</w:t>
      </w:r>
      <w:r w:rsidR="00262F07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отношений</w:t>
      </w:r>
      <w:r w:rsidR="00262F07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и</w:t>
      </w:r>
      <w:r w:rsidR="00262F07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как</w:t>
      </w:r>
      <w:r w:rsidR="00262F07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проявление</w:t>
      </w:r>
      <w:r w:rsidR="00262F07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общепринятой</w:t>
      </w:r>
      <w:r w:rsidR="00262F07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вежливости</w:t>
      </w:r>
      <w:r w:rsidR="00262F07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в</w:t>
      </w:r>
      <w:r w:rsidR="00262F07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ходе</w:t>
      </w:r>
      <w:r w:rsidR="00262F07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деятельности</w:t>
      </w:r>
      <w:r w:rsidR="00262F07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Учреждения.</w:t>
      </w:r>
    </w:p>
    <w:p w14:paraId="4F5D32AB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346"/>
        </w:tabs>
        <w:ind w:right="107" w:firstLine="709"/>
        <w:rPr>
          <w:sz w:val="28"/>
          <w:szCs w:val="28"/>
        </w:rPr>
      </w:pPr>
      <w:r w:rsidRPr="00942244">
        <w:rPr>
          <w:sz w:val="28"/>
          <w:szCs w:val="28"/>
        </w:rPr>
        <w:t>Учреждение исходит из того, что долговременные деловые отношения основываются на доверии и взаимном уважении. Отношения, при которых нарушается закон и принципы деловой этики, вредят репутации Учреждения и честному имени его работников, и не могут обеспечить устойчивое долговременное развитие Учреждения. Такого рода отношения не могут быть приемлемы в практике работы Учреждения.</w:t>
      </w:r>
    </w:p>
    <w:p w14:paraId="456DAAB4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319"/>
        </w:tabs>
        <w:spacing w:before="1"/>
        <w:ind w:right="111" w:firstLine="709"/>
        <w:rPr>
          <w:sz w:val="28"/>
          <w:szCs w:val="28"/>
        </w:rPr>
      </w:pPr>
      <w:r w:rsidRPr="00942244">
        <w:rPr>
          <w:sz w:val="28"/>
          <w:szCs w:val="28"/>
        </w:rPr>
        <w:t>Действие Правил распространяется на всех работников Учреждения, вне зависимости от уровня занимаемой должности.</w:t>
      </w:r>
    </w:p>
    <w:p w14:paraId="1B3A9A67" w14:textId="23DE0F18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418"/>
        </w:tabs>
        <w:ind w:left="142" w:firstLine="709"/>
        <w:rPr>
          <w:sz w:val="28"/>
          <w:szCs w:val="28"/>
        </w:rPr>
      </w:pPr>
      <w:r w:rsidRPr="00942244">
        <w:rPr>
          <w:sz w:val="28"/>
          <w:szCs w:val="28"/>
        </w:rPr>
        <w:t>Данные</w:t>
      </w:r>
      <w:r w:rsidR="00942244" w:rsidRPr="00942244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Правила</w:t>
      </w:r>
      <w:r w:rsidR="00942244" w:rsidRPr="00942244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преследуют</w:t>
      </w:r>
      <w:r w:rsidR="00942244" w:rsidRPr="00942244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следующие</w:t>
      </w:r>
      <w:r w:rsidRPr="00942244">
        <w:rPr>
          <w:spacing w:val="-4"/>
          <w:sz w:val="28"/>
          <w:szCs w:val="28"/>
        </w:rPr>
        <w:t xml:space="preserve"> цели:</w:t>
      </w:r>
    </w:p>
    <w:p w14:paraId="3242212F" w14:textId="3617BFD4" w:rsidR="001C2836" w:rsidRPr="00942244" w:rsidRDefault="00262F07" w:rsidP="00262F07">
      <w:pPr>
        <w:pStyle w:val="a3"/>
        <w:ind w:right="114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>обеспечение единообразного понимания роли и места деловых подарков, делового гостеприимства, представительских мероприятий в деловой практике Учреждения;</w:t>
      </w:r>
    </w:p>
    <w:p w14:paraId="2DFFD1A8" w14:textId="18E41E3D" w:rsidR="001C2836" w:rsidRPr="00942244" w:rsidRDefault="00262F07" w:rsidP="00262F07">
      <w:pPr>
        <w:pStyle w:val="a3"/>
        <w:ind w:right="112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>осуществление управленческой и хозяйственной деятельности Учреждения исключительно на основе надлежащих норм и правил делового поведения, базирующихся на принципах качества предоставления услуг, защиты конкуренции, недопущения конфликта интересов;</w:t>
      </w:r>
    </w:p>
    <w:p w14:paraId="4A1ADBBE" w14:textId="6908C1E2" w:rsidR="001C2836" w:rsidRPr="00942244" w:rsidRDefault="00262F07" w:rsidP="00262F07">
      <w:pPr>
        <w:pStyle w:val="a3"/>
        <w:ind w:right="111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>определение единых для всех работников Учреждения требований к дарению и принятию деловых подарков, к организации и участию в представительских</w:t>
      </w:r>
      <w:r>
        <w:rPr>
          <w:sz w:val="28"/>
          <w:szCs w:val="28"/>
        </w:rPr>
        <w:t xml:space="preserve"> </w:t>
      </w:r>
      <w:r w:rsidR="00C97572" w:rsidRPr="00942244">
        <w:rPr>
          <w:spacing w:val="-2"/>
          <w:sz w:val="28"/>
          <w:szCs w:val="28"/>
        </w:rPr>
        <w:t>мероприятиях;</w:t>
      </w:r>
    </w:p>
    <w:p w14:paraId="036CED55" w14:textId="1C325913" w:rsidR="001C2836" w:rsidRDefault="00262F07" w:rsidP="00262F07">
      <w:pPr>
        <w:pStyle w:val="a3"/>
        <w:ind w:right="110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 xml:space="preserve">минимизирование рисков, связанных с возможным злоупотреблением в области подарков, представительских мероприятий. Наиболее серьезными из таких рисков являются опасность подкупа и взяточничество, </w:t>
      </w:r>
      <w:r w:rsidR="00C97572" w:rsidRPr="00942244">
        <w:rPr>
          <w:sz w:val="28"/>
          <w:szCs w:val="28"/>
        </w:rPr>
        <w:lastRenderedPageBreak/>
        <w:t>несправедливость по отношению к контрагентам, протекционизм внутри Учреждения.</w:t>
      </w:r>
    </w:p>
    <w:p w14:paraId="5290008C" w14:textId="77777777" w:rsidR="00262F07" w:rsidRDefault="00262F07" w:rsidP="00262F07">
      <w:pPr>
        <w:pStyle w:val="a3"/>
        <w:ind w:right="110" w:firstLine="709"/>
        <w:rPr>
          <w:sz w:val="28"/>
          <w:szCs w:val="28"/>
        </w:rPr>
      </w:pPr>
    </w:p>
    <w:p w14:paraId="1DDF791C" w14:textId="2C82975F" w:rsidR="00262F07" w:rsidRPr="0083295D" w:rsidRDefault="00262F07" w:rsidP="0083295D">
      <w:pPr>
        <w:pStyle w:val="a3"/>
        <w:numPr>
          <w:ilvl w:val="0"/>
          <w:numId w:val="1"/>
        </w:numPr>
        <w:tabs>
          <w:tab w:val="left" w:pos="284"/>
        </w:tabs>
        <w:ind w:left="0" w:right="110" w:firstLine="0"/>
        <w:jc w:val="center"/>
        <w:rPr>
          <w:sz w:val="28"/>
          <w:szCs w:val="28"/>
        </w:rPr>
      </w:pPr>
      <w:r w:rsidRPr="0083295D">
        <w:rPr>
          <w:sz w:val="28"/>
          <w:szCs w:val="28"/>
        </w:rPr>
        <w:t>Требования, предъявляемые к деловым подаркам и знакам делового гостеприимства</w:t>
      </w:r>
    </w:p>
    <w:p w14:paraId="52F67086" w14:textId="77777777" w:rsidR="00262F07" w:rsidRPr="00942244" w:rsidRDefault="00262F07" w:rsidP="00262F07">
      <w:pPr>
        <w:pStyle w:val="a3"/>
        <w:spacing w:before="1"/>
        <w:ind w:left="0" w:firstLine="0"/>
        <w:jc w:val="left"/>
        <w:rPr>
          <w:sz w:val="28"/>
          <w:szCs w:val="28"/>
        </w:rPr>
      </w:pPr>
    </w:p>
    <w:p w14:paraId="6B7040C4" w14:textId="73AE1E19" w:rsidR="001C2836" w:rsidRPr="00262F07" w:rsidRDefault="00C97572" w:rsidP="00262F07">
      <w:pPr>
        <w:pStyle w:val="a4"/>
        <w:numPr>
          <w:ilvl w:val="1"/>
          <w:numId w:val="1"/>
        </w:numPr>
        <w:tabs>
          <w:tab w:val="left" w:pos="1312"/>
        </w:tabs>
        <w:ind w:right="110" w:firstLine="709"/>
        <w:rPr>
          <w:sz w:val="28"/>
          <w:szCs w:val="28"/>
        </w:rPr>
      </w:pPr>
      <w:r w:rsidRPr="00942244">
        <w:rPr>
          <w:sz w:val="28"/>
          <w:szCs w:val="28"/>
        </w:rPr>
        <w:t>Работники Учреждения могут получать деловые подарки, знаки делового гостеприимства</w:t>
      </w:r>
      <w:r w:rsidR="00942244" w:rsidRPr="00942244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только</w:t>
      </w:r>
      <w:r w:rsidR="00942244" w:rsidRPr="00942244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на</w:t>
      </w:r>
      <w:r w:rsidR="00942244" w:rsidRPr="00942244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официальных</w:t>
      </w:r>
      <w:r w:rsidR="00942244" w:rsidRPr="00942244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мероприятиях,</w:t>
      </w:r>
      <w:r w:rsidR="00942244" w:rsidRPr="00942244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при</w:t>
      </w:r>
      <w:r w:rsidR="00942244" w:rsidRPr="00942244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условии,</w:t>
      </w:r>
      <w:r w:rsidR="00942244" w:rsidRPr="00942244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что</w:t>
      </w:r>
      <w:r w:rsidR="00262F07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это</w:t>
      </w:r>
      <w:r w:rsidR="00942244" w:rsidRPr="00942244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н</w:t>
      </w:r>
      <w:r w:rsidR="00942244" w:rsidRPr="00942244">
        <w:rPr>
          <w:sz w:val="28"/>
          <w:szCs w:val="28"/>
        </w:rPr>
        <w:t>е</w:t>
      </w:r>
      <w:r w:rsidR="00262F07">
        <w:rPr>
          <w:sz w:val="28"/>
          <w:szCs w:val="28"/>
        </w:rPr>
        <w:t xml:space="preserve"> </w:t>
      </w:r>
      <w:r w:rsidRPr="00262F07">
        <w:rPr>
          <w:sz w:val="28"/>
          <w:szCs w:val="28"/>
        </w:rPr>
        <w:t>противоречит требованиям антикоррупционного законодательства и настоящим</w:t>
      </w:r>
      <w:r w:rsidR="00942244" w:rsidRPr="00262F07">
        <w:rPr>
          <w:sz w:val="28"/>
          <w:szCs w:val="28"/>
        </w:rPr>
        <w:t xml:space="preserve"> </w:t>
      </w:r>
      <w:r w:rsidRPr="00262F07">
        <w:rPr>
          <w:spacing w:val="-2"/>
          <w:sz w:val="28"/>
          <w:szCs w:val="28"/>
        </w:rPr>
        <w:t>Правилам.</w:t>
      </w:r>
    </w:p>
    <w:p w14:paraId="4C719F8E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375"/>
        </w:tabs>
        <w:ind w:right="109" w:firstLine="709"/>
        <w:rPr>
          <w:sz w:val="28"/>
          <w:szCs w:val="28"/>
        </w:rPr>
      </w:pPr>
      <w:r w:rsidRPr="00942244">
        <w:rPr>
          <w:sz w:val="28"/>
          <w:szCs w:val="28"/>
        </w:rPr>
        <w:t>Подарки и услуги, принимаемые или предоставляемые Учреждением, передаются и принимаются только от имени Учреждения в целом, а не как подарок или передача его от отдельного работника.</w:t>
      </w:r>
    </w:p>
    <w:p w14:paraId="3E02EA45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245"/>
        </w:tabs>
        <w:ind w:right="111" w:firstLine="709"/>
        <w:rPr>
          <w:sz w:val="28"/>
          <w:szCs w:val="28"/>
        </w:rPr>
      </w:pPr>
      <w:r w:rsidRPr="00942244">
        <w:rPr>
          <w:sz w:val="28"/>
          <w:szCs w:val="28"/>
        </w:rPr>
        <w:t>Деловые подарки, которые работники от имени Учреждения могут передавать другим лицам или принимать от других лиц в связи со своей трудовой деятельностью, а также представительские расходы на деловое гостеприимство должны соответствовать следующим критериям:</w:t>
      </w:r>
    </w:p>
    <w:p w14:paraId="10E2312F" w14:textId="2BB0D24E" w:rsidR="001C2836" w:rsidRPr="00942244" w:rsidRDefault="00262F07" w:rsidP="00262F07">
      <w:pPr>
        <w:pStyle w:val="a3"/>
        <w:ind w:right="112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>быть прямо связаны с уставными целями деятельности Учреждения, либо с памятными датами, юбилеями, общенациональными праздниками, иными событиями;</w:t>
      </w:r>
    </w:p>
    <w:p w14:paraId="00ED01B1" w14:textId="77777777" w:rsidR="00262F07" w:rsidRDefault="00262F07" w:rsidP="00262F07">
      <w:pPr>
        <w:pStyle w:val="a3"/>
        <w:ind w:left="0" w:right="113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>быть разумно обоснованными, соразмерными и не являться</w:t>
      </w:r>
      <w:r>
        <w:rPr>
          <w:sz w:val="28"/>
          <w:szCs w:val="28"/>
        </w:rPr>
        <w:t xml:space="preserve"> </w:t>
      </w:r>
      <w:r w:rsidR="00C97572" w:rsidRPr="00942244">
        <w:rPr>
          <w:sz w:val="28"/>
          <w:szCs w:val="28"/>
        </w:rPr>
        <w:t xml:space="preserve">предметами роскоши; </w:t>
      </w:r>
    </w:p>
    <w:p w14:paraId="31C8498C" w14:textId="3AB6845E" w:rsidR="001C2836" w:rsidRPr="00942244" w:rsidRDefault="00262F07" w:rsidP="00262F07">
      <w:pPr>
        <w:pStyle w:val="a3"/>
        <w:ind w:left="0" w:right="113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="00C97572" w:rsidRPr="00942244">
        <w:rPr>
          <w:sz w:val="28"/>
          <w:szCs w:val="28"/>
        </w:rPr>
        <w:t>представлять</w:t>
      </w:r>
      <w:r w:rsidR="00942244" w:rsidRPr="00942244">
        <w:rPr>
          <w:sz w:val="28"/>
          <w:szCs w:val="28"/>
        </w:rPr>
        <w:t xml:space="preserve"> </w:t>
      </w:r>
      <w:r w:rsidR="00C97572" w:rsidRPr="00942244">
        <w:rPr>
          <w:sz w:val="28"/>
          <w:szCs w:val="28"/>
        </w:rPr>
        <w:t>собой</w:t>
      </w:r>
      <w:r w:rsidR="00942244" w:rsidRPr="00942244">
        <w:rPr>
          <w:sz w:val="28"/>
          <w:szCs w:val="28"/>
        </w:rPr>
        <w:t xml:space="preserve"> </w:t>
      </w:r>
      <w:r w:rsidR="00C97572" w:rsidRPr="00942244">
        <w:rPr>
          <w:sz w:val="28"/>
          <w:szCs w:val="28"/>
        </w:rPr>
        <w:t>скрытое</w:t>
      </w:r>
      <w:r w:rsidR="00942244" w:rsidRPr="00942244">
        <w:rPr>
          <w:sz w:val="28"/>
          <w:szCs w:val="28"/>
        </w:rPr>
        <w:t xml:space="preserve"> </w:t>
      </w:r>
      <w:r w:rsidR="00C97572" w:rsidRPr="00942244">
        <w:rPr>
          <w:sz w:val="28"/>
          <w:szCs w:val="28"/>
        </w:rPr>
        <w:t>вознаграждение</w:t>
      </w:r>
      <w:r w:rsidR="00942244" w:rsidRPr="00942244">
        <w:rPr>
          <w:sz w:val="28"/>
          <w:szCs w:val="28"/>
        </w:rPr>
        <w:t xml:space="preserve"> </w:t>
      </w:r>
      <w:r w:rsidR="00C97572" w:rsidRPr="00942244">
        <w:rPr>
          <w:sz w:val="28"/>
          <w:szCs w:val="28"/>
        </w:rPr>
        <w:t>за</w:t>
      </w:r>
      <w:r w:rsidR="00942244" w:rsidRPr="00942244">
        <w:rPr>
          <w:sz w:val="28"/>
          <w:szCs w:val="28"/>
        </w:rPr>
        <w:t xml:space="preserve"> </w:t>
      </w:r>
      <w:r w:rsidR="00C97572" w:rsidRPr="00942244">
        <w:rPr>
          <w:sz w:val="28"/>
          <w:szCs w:val="28"/>
        </w:rPr>
        <w:t>услугу,</w:t>
      </w:r>
      <w:r w:rsidR="00942244" w:rsidRPr="00942244">
        <w:rPr>
          <w:sz w:val="28"/>
          <w:szCs w:val="28"/>
        </w:rPr>
        <w:t xml:space="preserve"> </w:t>
      </w:r>
      <w:r w:rsidR="00C97572" w:rsidRPr="00942244">
        <w:rPr>
          <w:sz w:val="28"/>
          <w:szCs w:val="28"/>
        </w:rPr>
        <w:t>действие</w:t>
      </w:r>
      <w:r>
        <w:rPr>
          <w:sz w:val="28"/>
          <w:szCs w:val="28"/>
        </w:rPr>
        <w:t xml:space="preserve"> </w:t>
      </w:r>
      <w:r w:rsidR="00C97572" w:rsidRPr="00942244">
        <w:rPr>
          <w:spacing w:val="-5"/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="00C97572" w:rsidRPr="00942244">
        <w:rPr>
          <w:sz w:val="28"/>
          <w:szCs w:val="28"/>
        </w:rPr>
        <w:t>бездействие, попустительство или покровительство, предоставление прав или принятие определенных решений, либо попытку оказать влияние на получателя с иной незаконной или неэтичной целью;</w:t>
      </w:r>
    </w:p>
    <w:p w14:paraId="6BBA4577" w14:textId="476C8BBD" w:rsidR="001C2836" w:rsidRPr="00942244" w:rsidRDefault="00262F07" w:rsidP="00262F07">
      <w:pPr>
        <w:pStyle w:val="a3"/>
        <w:spacing w:before="1"/>
        <w:ind w:right="113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>не создавать для получателя обязательства, связанные с его служебным положением или исполнением служебных (должностных) обязанностей;</w:t>
      </w:r>
    </w:p>
    <w:p w14:paraId="6407DC9E" w14:textId="7F757630" w:rsidR="001C2836" w:rsidRPr="00942244" w:rsidRDefault="00262F07" w:rsidP="00262F07">
      <w:pPr>
        <w:pStyle w:val="a3"/>
        <w:ind w:right="112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>не создавать репутационного риска для делового имиджа Учреждения, работников и иных лиц в случае раскрытия информации о совершенных подарках и понесенных представительских расходах;</w:t>
      </w:r>
    </w:p>
    <w:p w14:paraId="1CA772F1" w14:textId="2F2B7C75" w:rsidR="001C2836" w:rsidRPr="00942244" w:rsidRDefault="00262F07" w:rsidP="00262F07">
      <w:pPr>
        <w:pStyle w:val="a3"/>
        <w:ind w:right="111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="00C97572" w:rsidRPr="00942244">
        <w:rPr>
          <w:sz w:val="28"/>
          <w:szCs w:val="28"/>
        </w:rPr>
        <w:t>противоречить принципам и требованиям антикоррупционного</w:t>
      </w:r>
      <w:r>
        <w:rPr>
          <w:sz w:val="28"/>
          <w:szCs w:val="28"/>
        </w:rPr>
        <w:t xml:space="preserve"> </w:t>
      </w:r>
      <w:r w:rsidR="00C97572" w:rsidRPr="00942244">
        <w:rPr>
          <w:sz w:val="28"/>
          <w:szCs w:val="28"/>
        </w:rPr>
        <w:t>законодательства Российской Федерации, Положению об антикоррупционной политики в Учреждении, Кодексу этики и служебного поведения работников Учреждения и общепринятым нормам морали и нравственности.</w:t>
      </w:r>
    </w:p>
    <w:p w14:paraId="5EF13D59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235"/>
        </w:tabs>
        <w:ind w:right="105" w:firstLine="709"/>
        <w:rPr>
          <w:sz w:val="28"/>
          <w:szCs w:val="28"/>
        </w:rPr>
      </w:pPr>
      <w:r w:rsidRPr="00942244">
        <w:rPr>
          <w:sz w:val="28"/>
          <w:szCs w:val="28"/>
        </w:rPr>
        <w:t>Деловые подарки, в том числе в виде оказания услуг, знаков особого внимания и участия в развлекательных и аналогичных мероприятиях не должны ставить принимающую сторону в зависимое положение, приводить к возникновению каких-либо встречных обязательств со стороны получателя или оказывать влияние на объективность его деловых суждений и решений.</w:t>
      </w:r>
    </w:p>
    <w:p w14:paraId="67CB6934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291"/>
        </w:tabs>
        <w:spacing w:before="1"/>
        <w:ind w:right="112" w:firstLine="709"/>
        <w:rPr>
          <w:sz w:val="28"/>
          <w:szCs w:val="28"/>
        </w:rPr>
      </w:pPr>
      <w:r w:rsidRPr="00942244">
        <w:rPr>
          <w:sz w:val="28"/>
          <w:szCs w:val="28"/>
        </w:rPr>
        <w:t>Стоимость и периодичность дарения и получения деловых подарков и/или участия в представительских мероприятиях одного и того же лица должны определяться деловой необходимостью и быть разумными.</w:t>
      </w:r>
    </w:p>
    <w:p w14:paraId="018FE2FC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245"/>
        </w:tabs>
        <w:ind w:right="113" w:firstLine="709"/>
        <w:rPr>
          <w:sz w:val="28"/>
          <w:szCs w:val="28"/>
        </w:rPr>
      </w:pPr>
      <w:r w:rsidRPr="00942244">
        <w:rPr>
          <w:sz w:val="28"/>
          <w:szCs w:val="28"/>
        </w:rPr>
        <w:t xml:space="preserve">В качестве подарков работники Учреждения должны стремиться использовать в максимально допустимом количестве случаев сувениры, </w:t>
      </w:r>
      <w:r w:rsidRPr="00942244">
        <w:rPr>
          <w:sz w:val="28"/>
          <w:szCs w:val="28"/>
        </w:rPr>
        <w:lastRenderedPageBreak/>
        <w:t>предметы и изделия, имеющие символику Учреждения.</w:t>
      </w:r>
    </w:p>
    <w:p w14:paraId="08039107" w14:textId="462B438C" w:rsidR="001C2836" w:rsidRDefault="00C97572" w:rsidP="00262F07">
      <w:pPr>
        <w:pStyle w:val="a4"/>
        <w:numPr>
          <w:ilvl w:val="1"/>
          <w:numId w:val="1"/>
        </w:numPr>
        <w:tabs>
          <w:tab w:val="left" w:pos="1300"/>
        </w:tabs>
        <w:ind w:right="119" w:firstLine="709"/>
        <w:rPr>
          <w:sz w:val="28"/>
          <w:szCs w:val="28"/>
        </w:rPr>
      </w:pPr>
      <w:r w:rsidRPr="00942244">
        <w:rPr>
          <w:sz w:val="28"/>
          <w:szCs w:val="28"/>
        </w:rPr>
        <w:t>Подарки и услуги не должны ставить под сомнение имидж или деловую репутацию Учреждения или его работников.</w:t>
      </w:r>
    </w:p>
    <w:p w14:paraId="04CB29E7" w14:textId="77777777" w:rsidR="00520185" w:rsidRPr="00942244" w:rsidRDefault="00520185" w:rsidP="00520185">
      <w:pPr>
        <w:pStyle w:val="a4"/>
        <w:tabs>
          <w:tab w:val="left" w:pos="1300"/>
        </w:tabs>
        <w:ind w:left="811" w:right="119" w:firstLine="0"/>
        <w:jc w:val="right"/>
        <w:rPr>
          <w:sz w:val="28"/>
          <w:szCs w:val="28"/>
        </w:rPr>
      </w:pPr>
    </w:p>
    <w:p w14:paraId="0BDF64DB" w14:textId="5B03540F" w:rsidR="001C2836" w:rsidRPr="0083295D" w:rsidRDefault="00262F07" w:rsidP="0083295D">
      <w:pPr>
        <w:pStyle w:val="a3"/>
        <w:numPr>
          <w:ilvl w:val="0"/>
          <w:numId w:val="1"/>
        </w:numPr>
        <w:tabs>
          <w:tab w:val="left" w:pos="284"/>
        </w:tabs>
        <w:ind w:left="0" w:firstLine="426"/>
        <w:jc w:val="center"/>
        <w:rPr>
          <w:sz w:val="28"/>
          <w:szCs w:val="28"/>
        </w:rPr>
      </w:pPr>
      <w:r w:rsidRPr="0083295D">
        <w:rPr>
          <w:sz w:val="28"/>
          <w:szCs w:val="28"/>
        </w:rPr>
        <w:t>Права</w:t>
      </w:r>
      <w:r w:rsidR="00520185" w:rsidRPr="0083295D">
        <w:rPr>
          <w:sz w:val="28"/>
          <w:szCs w:val="28"/>
        </w:rPr>
        <w:t xml:space="preserve"> </w:t>
      </w:r>
      <w:r w:rsidRPr="0083295D">
        <w:rPr>
          <w:sz w:val="28"/>
          <w:szCs w:val="28"/>
        </w:rPr>
        <w:t>и</w:t>
      </w:r>
      <w:r w:rsidR="00520185" w:rsidRPr="0083295D">
        <w:rPr>
          <w:sz w:val="28"/>
          <w:szCs w:val="28"/>
        </w:rPr>
        <w:t xml:space="preserve"> </w:t>
      </w:r>
      <w:r w:rsidRPr="0083295D">
        <w:rPr>
          <w:sz w:val="28"/>
          <w:szCs w:val="28"/>
        </w:rPr>
        <w:t>обязанности</w:t>
      </w:r>
      <w:r w:rsidR="00520185" w:rsidRPr="0083295D">
        <w:rPr>
          <w:sz w:val="28"/>
          <w:szCs w:val="28"/>
        </w:rPr>
        <w:t xml:space="preserve"> </w:t>
      </w:r>
      <w:r w:rsidRPr="0083295D">
        <w:rPr>
          <w:sz w:val="28"/>
          <w:szCs w:val="28"/>
        </w:rPr>
        <w:t>работников</w:t>
      </w:r>
      <w:r w:rsidR="00520185" w:rsidRPr="0083295D">
        <w:rPr>
          <w:sz w:val="28"/>
          <w:szCs w:val="28"/>
        </w:rPr>
        <w:t xml:space="preserve"> </w:t>
      </w:r>
      <w:r w:rsidRPr="0083295D">
        <w:rPr>
          <w:sz w:val="28"/>
          <w:szCs w:val="28"/>
        </w:rPr>
        <w:t>Учреждения</w:t>
      </w:r>
      <w:r w:rsidR="00520185" w:rsidRPr="0083295D">
        <w:rPr>
          <w:sz w:val="28"/>
          <w:szCs w:val="28"/>
        </w:rPr>
        <w:t xml:space="preserve"> </w:t>
      </w:r>
      <w:r w:rsidRPr="0083295D">
        <w:rPr>
          <w:sz w:val="28"/>
          <w:szCs w:val="28"/>
        </w:rPr>
        <w:t>при</w:t>
      </w:r>
      <w:r w:rsidR="00520185" w:rsidRPr="0083295D">
        <w:rPr>
          <w:sz w:val="28"/>
          <w:szCs w:val="28"/>
        </w:rPr>
        <w:t xml:space="preserve"> </w:t>
      </w:r>
      <w:r w:rsidRPr="0083295D">
        <w:rPr>
          <w:sz w:val="28"/>
          <w:szCs w:val="28"/>
        </w:rPr>
        <w:t>обмене</w:t>
      </w:r>
      <w:r w:rsidR="00520185" w:rsidRPr="0083295D">
        <w:rPr>
          <w:sz w:val="28"/>
          <w:szCs w:val="28"/>
        </w:rPr>
        <w:t xml:space="preserve"> деловыми подарками </w:t>
      </w:r>
      <w:r w:rsidRPr="0083295D">
        <w:rPr>
          <w:sz w:val="28"/>
          <w:szCs w:val="28"/>
        </w:rPr>
        <w:t>и знаками делового гостеприимства</w:t>
      </w:r>
    </w:p>
    <w:p w14:paraId="1936FCDE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291"/>
        </w:tabs>
        <w:spacing w:before="276"/>
        <w:ind w:right="111" w:firstLine="709"/>
        <w:rPr>
          <w:sz w:val="28"/>
          <w:szCs w:val="28"/>
        </w:rPr>
      </w:pPr>
      <w:r w:rsidRPr="00942244">
        <w:rPr>
          <w:sz w:val="28"/>
          <w:szCs w:val="28"/>
        </w:rPr>
        <w:t>Работники, представляя интересы Учреждения или действуя от его имени, должны соблюдать границы допустимого поведения при обмене деловыми подарками и проявлении делового гостеприимства.</w:t>
      </w:r>
    </w:p>
    <w:p w14:paraId="6D8F9CD0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310"/>
        </w:tabs>
        <w:ind w:right="113" w:firstLine="709"/>
        <w:rPr>
          <w:sz w:val="28"/>
          <w:szCs w:val="28"/>
        </w:rPr>
      </w:pPr>
      <w:r w:rsidRPr="00942244">
        <w:rPr>
          <w:sz w:val="28"/>
          <w:szCs w:val="28"/>
        </w:rPr>
        <w:t>Работники Учреждения вправе дарить третьим лицам и получать от них деловые подарки, организовывать и участвовать в представительских мероприятиях, если это законно, этично и делается исключительно в деловых целях, определенных настоящими Правилами.</w:t>
      </w:r>
    </w:p>
    <w:p w14:paraId="397FB6AF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329"/>
        </w:tabs>
        <w:ind w:right="112" w:firstLine="709"/>
        <w:rPr>
          <w:sz w:val="28"/>
          <w:szCs w:val="28"/>
        </w:rPr>
      </w:pPr>
      <w:r w:rsidRPr="00942244">
        <w:rPr>
          <w:sz w:val="28"/>
          <w:szCs w:val="28"/>
        </w:rPr>
        <w:t>При любых сомнениях в правомерности или этичности своих действий работники Учреждения обязаны поставить в известность руководителя Учреждения и проконсультироваться с ним, прежде чем дарить или получать подарки или участвовать в тех или иных представительских мероприятиях.</w:t>
      </w:r>
    </w:p>
    <w:p w14:paraId="73903502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346"/>
        </w:tabs>
        <w:ind w:right="113" w:firstLine="709"/>
        <w:rPr>
          <w:sz w:val="28"/>
          <w:szCs w:val="28"/>
        </w:rPr>
      </w:pPr>
      <w:r w:rsidRPr="00942244">
        <w:rPr>
          <w:sz w:val="28"/>
          <w:szCs w:val="28"/>
        </w:rPr>
        <w:t>При получении делового подарка или знаков делового гостеприимства работники Учреждения обязаны принимать меры по недопущению возможности возникновения конфликта интересов.</w:t>
      </w:r>
    </w:p>
    <w:p w14:paraId="23D07601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331"/>
        </w:tabs>
        <w:spacing w:before="60"/>
        <w:ind w:right="115" w:firstLine="709"/>
        <w:rPr>
          <w:sz w:val="28"/>
          <w:szCs w:val="28"/>
        </w:rPr>
      </w:pPr>
      <w:r w:rsidRPr="00942244">
        <w:rPr>
          <w:sz w:val="28"/>
          <w:szCs w:val="28"/>
        </w:rPr>
        <w:t>Работники Учреждения не вправе использовать служебное положение в личных целях, включая использование имущества Учреждения, в том числе:</w:t>
      </w:r>
    </w:p>
    <w:p w14:paraId="0F4BCC39" w14:textId="0F1048EF" w:rsidR="001C2836" w:rsidRPr="00942244" w:rsidRDefault="00520185" w:rsidP="00262F07">
      <w:pPr>
        <w:pStyle w:val="a3"/>
        <w:ind w:right="108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>для получения подарков, вознаграждения и иных выгод для себя лично и других лиц в обмен на оказание Учреждением каких-либо услуг, осуществления либо неосуществления определенных действий, передачи информации, составляющей коммерческую тайну;</w:t>
      </w:r>
    </w:p>
    <w:p w14:paraId="69E66199" w14:textId="3F917F89" w:rsidR="001C2836" w:rsidRPr="00942244" w:rsidRDefault="00520185" w:rsidP="00262F07">
      <w:pPr>
        <w:pStyle w:val="a3"/>
        <w:ind w:right="112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>для получения подарков, вознаграждения и иных выгод для себя лично и других лиц в процессе ведения дел Учреждения, в том числе, как до, так и после проведения переговоров о заключении гражданско-правовых договоров и иных сделок.</w:t>
      </w:r>
    </w:p>
    <w:p w14:paraId="463B21F1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336"/>
        </w:tabs>
        <w:ind w:right="107" w:firstLine="709"/>
        <w:rPr>
          <w:sz w:val="28"/>
          <w:szCs w:val="28"/>
        </w:rPr>
      </w:pPr>
      <w:r w:rsidRPr="00942244">
        <w:rPr>
          <w:sz w:val="28"/>
          <w:szCs w:val="28"/>
        </w:rPr>
        <w:t>Работникам Учреждения не рекомендуется принимать или передаривать подарки либо услуги в любом виде от третьих лиц в качестве благодарности за совершенную услугу или данный совет.</w:t>
      </w:r>
    </w:p>
    <w:p w14:paraId="659201F3" w14:textId="4BD67313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353"/>
        </w:tabs>
        <w:ind w:right="112" w:firstLine="709"/>
        <w:rPr>
          <w:sz w:val="28"/>
          <w:szCs w:val="28"/>
        </w:rPr>
      </w:pPr>
      <w:r w:rsidRPr="00942244">
        <w:rPr>
          <w:sz w:val="28"/>
          <w:szCs w:val="28"/>
        </w:rPr>
        <w:t>Не допускается передавать и принимать подарки от Учреждения, его работников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 xml:space="preserve">и представителей в виде денежных средств, как наличных, таки безналичных, независимо от валюты, а также в форме акций, опционов или иных ликвидных ценных </w:t>
      </w:r>
      <w:r w:rsidRPr="00942244">
        <w:rPr>
          <w:spacing w:val="-2"/>
          <w:sz w:val="28"/>
          <w:szCs w:val="28"/>
        </w:rPr>
        <w:t>бумаг.</w:t>
      </w:r>
    </w:p>
    <w:p w14:paraId="2D61BA98" w14:textId="60125FC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312"/>
        </w:tabs>
        <w:spacing w:before="1"/>
        <w:ind w:right="109" w:firstLine="709"/>
        <w:rPr>
          <w:sz w:val="28"/>
          <w:szCs w:val="28"/>
        </w:rPr>
      </w:pPr>
      <w:r w:rsidRPr="00942244">
        <w:rPr>
          <w:sz w:val="28"/>
          <w:szCs w:val="28"/>
        </w:rPr>
        <w:t>Работники Учреждения должны отказываться от предложений, получения подарков,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оплаты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их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расходов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и</w:t>
      </w:r>
      <w:r w:rsidR="00520185">
        <w:rPr>
          <w:sz w:val="28"/>
          <w:szCs w:val="28"/>
        </w:rPr>
        <w:t xml:space="preserve"> </w:t>
      </w:r>
      <w:proofErr w:type="gramStart"/>
      <w:r w:rsidRPr="00942244">
        <w:rPr>
          <w:sz w:val="28"/>
          <w:szCs w:val="28"/>
        </w:rPr>
        <w:t>т.п.</w:t>
      </w:r>
      <w:proofErr w:type="gramEnd"/>
      <w:r w:rsidRPr="00942244">
        <w:rPr>
          <w:sz w:val="28"/>
          <w:szCs w:val="28"/>
        </w:rPr>
        <w:t>,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когда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подобные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действия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могут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повлиять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или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создать впечатление о влиянии на исход сделки, результат проведения торгов, на принимаемые Учреждением решения и т.д.</w:t>
      </w:r>
    </w:p>
    <w:p w14:paraId="1940219A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283"/>
        </w:tabs>
        <w:ind w:right="116" w:firstLine="709"/>
        <w:rPr>
          <w:sz w:val="28"/>
          <w:szCs w:val="28"/>
        </w:rPr>
      </w:pPr>
      <w:r w:rsidRPr="00942244">
        <w:rPr>
          <w:sz w:val="28"/>
          <w:szCs w:val="28"/>
        </w:rPr>
        <w:t>Работники Учреждения не приемлют коррупции. Подарки не должны быть использованы для дачи/получения взяток или коррупции в любых ее проявлениях.</w:t>
      </w:r>
    </w:p>
    <w:p w14:paraId="4C55D641" w14:textId="499B7312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360"/>
        </w:tabs>
        <w:ind w:right="107" w:firstLine="709"/>
        <w:rPr>
          <w:sz w:val="28"/>
          <w:szCs w:val="28"/>
        </w:rPr>
      </w:pPr>
      <w:r w:rsidRPr="00942244">
        <w:rPr>
          <w:sz w:val="28"/>
          <w:szCs w:val="28"/>
        </w:rPr>
        <w:t xml:space="preserve">Работник Учреждения не вправе предлагать третьим лицам или </w:t>
      </w:r>
      <w:r w:rsidRPr="00942244">
        <w:rPr>
          <w:sz w:val="28"/>
          <w:szCs w:val="28"/>
        </w:rPr>
        <w:lastRenderedPageBreak/>
        <w:t xml:space="preserve">принимать от таковых подарки, выплаты, компенсации и </w:t>
      </w:r>
      <w:proofErr w:type="gramStart"/>
      <w:r w:rsidRPr="00942244">
        <w:rPr>
          <w:sz w:val="28"/>
          <w:szCs w:val="28"/>
        </w:rPr>
        <w:t>т.п.</w:t>
      </w:r>
      <w:proofErr w:type="gramEnd"/>
      <w:r w:rsidRPr="00942244">
        <w:rPr>
          <w:sz w:val="28"/>
          <w:szCs w:val="28"/>
        </w:rPr>
        <w:t xml:space="preserve"> стоимостью свыше 3000 (трех тысяч) рублей или не совместимые с законной практикой деловых отношений. Если работнику Учреждения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предлагаются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подобные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подарки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или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деньги,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он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обязан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немедленно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доложить об этом руководителю Учреждения.</w:t>
      </w:r>
    </w:p>
    <w:p w14:paraId="14095621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355"/>
        </w:tabs>
        <w:spacing w:before="1"/>
        <w:ind w:right="105" w:firstLine="709"/>
        <w:rPr>
          <w:sz w:val="28"/>
          <w:szCs w:val="28"/>
        </w:rPr>
      </w:pPr>
      <w:r w:rsidRPr="00942244">
        <w:rPr>
          <w:sz w:val="28"/>
          <w:szCs w:val="28"/>
        </w:rPr>
        <w:t>Работник Учреждения, которому при выполнении должностных обязанностей предлагаются подарки или иное вознаграждение, которые способны повлиять на подготавливаемые и/или принимаемые им решения или оказать влияние на его действие/ бездействие, должен:</w:t>
      </w:r>
    </w:p>
    <w:p w14:paraId="4539F3A6" w14:textId="306C1A6B" w:rsidR="001C2836" w:rsidRPr="00942244" w:rsidRDefault="00520185" w:rsidP="00262F07">
      <w:pPr>
        <w:pStyle w:val="a3"/>
        <w:ind w:right="113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>отказаться от них и немедленно уведомить руководителя Учреждения о факте предложения подарка (вознаграждения);</w:t>
      </w:r>
    </w:p>
    <w:p w14:paraId="5B4501F7" w14:textId="427C3AA3" w:rsidR="001C2836" w:rsidRPr="00942244" w:rsidRDefault="00520185" w:rsidP="00262F07">
      <w:pPr>
        <w:pStyle w:val="a3"/>
        <w:ind w:right="104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>исключить дальнейшие контакты с лицом, предложившим подарок или вознаграждение, если только это не связано со служебной необходимостью;</w:t>
      </w:r>
    </w:p>
    <w:p w14:paraId="016958B2" w14:textId="313177BE" w:rsidR="001C2836" w:rsidRPr="00942244" w:rsidRDefault="00520185" w:rsidP="00262F07">
      <w:pPr>
        <w:pStyle w:val="a3"/>
        <w:ind w:right="110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 xml:space="preserve">в случае, если подарок или вознаграждение не представляется возможным отклонить или возвратить, передать его с соответствующей служебной запиской для принятия соответствующих мер руководителю Учреждения и продолжить работу в установленном в Учреждении порядке над вопросом, с которым был связан подарок или </w:t>
      </w:r>
      <w:r w:rsidR="00C97572" w:rsidRPr="00942244">
        <w:rPr>
          <w:spacing w:val="-2"/>
          <w:sz w:val="28"/>
          <w:szCs w:val="28"/>
        </w:rPr>
        <w:t>вознаграждение.</w:t>
      </w:r>
    </w:p>
    <w:p w14:paraId="417C50B9" w14:textId="05315573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564"/>
        </w:tabs>
        <w:spacing w:before="1"/>
        <w:ind w:right="107" w:firstLine="709"/>
        <w:rPr>
          <w:sz w:val="28"/>
          <w:szCs w:val="28"/>
        </w:rPr>
      </w:pPr>
      <w:r w:rsidRPr="00942244">
        <w:rPr>
          <w:sz w:val="28"/>
          <w:szCs w:val="28"/>
        </w:rPr>
        <w:t>В случае возникновения конфликта интересов или возможности возникновения конфликта интересов при получении делового подарка или знаков делового гостеприимства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работник Учреждения обязан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в письменной форме уведомить об этом должностных лиц, ответственных за противодействие коррупции, в соответствии с Положением о конфликте интересов, принятым в Учреждении.</w:t>
      </w:r>
    </w:p>
    <w:p w14:paraId="59319B8E" w14:textId="5096E32A" w:rsidR="001C2836" w:rsidRPr="00942244" w:rsidRDefault="00C97572" w:rsidP="00520185">
      <w:pPr>
        <w:pStyle w:val="a4"/>
        <w:numPr>
          <w:ilvl w:val="1"/>
          <w:numId w:val="1"/>
        </w:numPr>
        <w:ind w:left="0" w:firstLine="709"/>
        <w:jc w:val="left"/>
        <w:rPr>
          <w:sz w:val="28"/>
          <w:szCs w:val="28"/>
        </w:rPr>
      </w:pPr>
      <w:r w:rsidRPr="00942244">
        <w:rPr>
          <w:sz w:val="28"/>
          <w:szCs w:val="28"/>
        </w:rPr>
        <w:t>Работникам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Учреждения</w:t>
      </w:r>
      <w:r w:rsidR="00520185">
        <w:rPr>
          <w:sz w:val="28"/>
          <w:szCs w:val="28"/>
        </w:rPr>
        <w:t xml:space="preserve"> </w:t>
      </w:r>
      <w:r w:rsidRPr="00942244">
        <w:rPr>
          <w:spacing w:val="-2"/>
          <w:sz w:val="28"/>
          <w:szCs w:val="28"/>
        </w:rPr>
        <w:t>запрещается:</w:t>
      </w:r>
    </w:p>
    <w:p w14:paraId="5F296D6D" w14:textId="52C8AEC9" w:rsidR="001C2836" w:rsidRPr="00942244" w:rsidRDefault="00520185" w:rsidP="00262F07">
      <w:pPr>
        <w:pStyle w:val="a3"/>
        <w:ind w:right="113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>самостоятельно принимать предложения от организаций или третьих лиц о вручении деловых подарков и об оказании знаков делового гостеприимства;</w:t>
      </w:r>
    </w:p>
    <w:p w14:paraId="5357DC71" w14:textId="25963373" w:rsidR="001C2836" w:rsidRPr="00942244" w:rsidRDefault="00520185" w:rsidP="00262F07">
      <w:pPr>
        <w:pStyle w:val="a3"/>
        <w:ind w:right="112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>принимать без согласования с руководителем Учреждения деловые подарки и</w:t>
      </w:r>
      <w:r>
        <w:rPr>
          <w:sz w:val="28"/>
          <w:szCs w:val="28"/>
        </w:rPr>
        <w:t xml:space="preserve"> </w:t>
      </w:r>
      <w:r w:rsidR="00C97572" w:rsidRPr="00942244">
        <w:rPr>
          <w:sz w:val="28"/>
          <w:szCs w:val="28"/>
        </w:rPr>
        <w:t>знаки делового гостеприимства в ходе проведения деловых переговоров, при заключении договоров, а также в иных случаях, когда подобные действия могут повлиять или создать впечатление об их влиянии на принимаемые решения;</w:t>
      </w:r>
    </w:p>
    <w:p w14:paraId="6CB0BFD4" w14:textId="5C331432" w:rsidR="001C2836" w:rsidRPr="00942244" w:rsidRDefault="00520185" w:rsidP="00262F07">
      <w:pPr>
        <w:pStyle w:val="a3"/>
        <w:ind w:right="108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>принимать деловые подарки и знаки делового гостеприимства в ходе проведения торгов и во время прямых переговоров при заключении договоров (контрактов);</w:t>
      </w:r>
    </w:p>
    <w:p w14:paraId="70634BEC" w14:textId="248DDF1B" w:rsidR="001C2836" w:rsidRPr="00942244" w:rsidRDefault="00520185" w:rsidP="00262F07">
      <w:pPr>
        <w:pStyle w:val="a3"/>
        <w:spacing w:before="60"/>
        <w:ind w:right="107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 xml:space="preserve">просить, требовать, вынуждать организации или третьих лиц дарить им либо их родственникам деловые подарки и/или оказывать в их пользу знаки делового </w:t>
      </w:r>
      <w:r w:rsidR="00C97572" w:rsidRPr="00942244">
        <w:rPr>
          <w:spacing w:val="-2"/>
          <w:sz w:val="28"/>
          <w:szCs w:val="28"/>
        </w:rPr>
        <w:t>гостеприимства;</w:t>
      </w:r>
    </w:p>
    <w:p w14:paraId="2C64A1A9" w14:textId="435F64B6" w:rsidR="001C2836" w:rsidRPr="00942244" w:rsidRDefault="00520185" w:rsidP="00262F07">
      <w:pPr>
        <w:pStyle w:val="a3"/>
        <w:ind w:right="116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7572" w:rsidRPr="00942244">
        <w:rPr>
          <w:sz w:val="28"/>
          <w:szCs w:val="28"/>
        </w:rPr>
        <w:t>принимать подарки в виде наличных, безналичных денежных средств, ценных бумаг, драгоценных металлов.</w:t>
      </w:r>
    </w:p>
    <w:p w14:paraId="2B9A8CDD" w14:textId="3DA7705C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459"/>
        </w:tabs>
        <w:ind w:right="106" w:firstLine="709"/>
        <w:rPr>
          <w:sz w:val="28"/>
          <w:szCs w:val="28"/>
        </w:rPr>
      </w:pPr>
      <w:r w:rsidRPr="00942244">
        <w:rPr>
          <w:sz w:val="28"/>
          <w:szCs w:val="28"/>
        </w:rPr>
        <w:t>Учреждение может принять решение об участии в благотворительных мероприятиях, направленных на создание и упрочение имиджа Учреждения. При этом план и бюджет участия в данных мероприятиях утверждается руководителем</w:t>
      </w:r>
      <w:r w:rsidR="00520185">
        <w:rPr>
          <w:sz w:val="28"/>
          <w:szCs w:val="28"/>
        </w:rPr>
        <w:t xml:space="preserve"> </w:t>
      </w:r>
      <w:r w:rsidRPr="00942244">
        <w:rPr>
          <w:spacing w:val="-2"/>
          <w:sz w:val="28"/>
          <w:szCs w:val="28"/>
        </w:rPr>
        <w:t>Учреждения.</w:t>
      </w:r>
    </w:p>
    <w:p w14:paraId="631AC42A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523"/>
        </w:tabs>
        <w:ind w:right="113" w:firstLine="709"/>
        <w:rPr>
          <w:sz w:val="28"/>
          <w:szCs w:val="28"/>
        </w:rPr>
      </w:pPr>
      <w:r w:rsidRPr="00942244">
        <w:rPr>
          <w:sz w:val="28"/>
          <w:szCs w:val="28"/>
        </w:rPr>
        <w:t xml:space="preserve">В случае осуществления спонсорских, благотворительных программ Учреждение должно предварительно удостовериться, что </w:t>
      </w:r>
      <w:r w:rsidRPr="00942244">
        <w:rPr>
          <w:sz w:val="28"/>
          <w:szCs w:val="28"/>
        </w:rPr>
        <w:lastRenderedPageBreak/>
        <w:t>предоставляемая Учреждением помощь не будет использована в коррупционных целях или иным незаконным путем.</w:t>
      </w:r>
    </w:p>
    <w:p w14:paraId="14E45CD9" w14:textId="77777777" w:rsidR="001C2836" w:rsidRPr="00942244" w:rsidRDefault="00C97572" w:rsidP="00262F07">
      <w:pPr>
        <w:pStyle w:val="a4"/>
        <w:numPr>
          <w:ilvl w:val="1"/>
          <w:numId w:val="1"/>
        </w:numPr>
        <w:tabs>
          <w:tab w:val="left" w:pos="1406"/>
        </w:tabs>
        <w:ind w:right="110" w:firstLine="709"/>
        <w:rPr>
          <w:sz w:val="28"/>
          <w:szCs w:val="28"/>
        </w:rPr>
      </w:pPr>
      <w:r w:rsidRPr="00942244">
        <w:rPr>
          <w:sz w:val="28"/>
          <w:szCs w:val="28"/>
        </w:rPr>
        <w:t xml:space="preserve">При взаимодействии с лицами, занимающими должности государственной (муниципальной) службы, следует руководствоваться нормами, регулирующими этические нормы и правила служебного поведения государственных (муниципальных) </w:t>
      </w:r>
      <w:r w:rsidRPr="00942244">
        <w:rPr>
          <w:spacing w:val="-2"/>
          <w:sz w:val="28"/>
          <w:szCs w:val="28"/>
        </w:rPr>
        <w:t>служащих.</w:t>
      </w:r>
    </w:p>
    <w:p w14:paraId="17CA9F4A" w14:textId="22DE41F3" w:rsidR="001C2836" w:rsidRDefault="00C97572" w:rsidP="00262F07">
      <w:pPr>
        <w:pStyle w:val="a4"/>
        <w:numPr>
          <w:ilvl w:val="1"/>
          <w:numId w:val="1"/>
        </w:numPr>
        <w:tabs>
          <w:tab w:val="left" w:pos="1367"/>
        </w:tabs>
        <w:spacing w:before="1"/>
        <w:ind w:right="108" w:firstLine="709"/>
        <w:rPr>
          <w:sz w:val="28"/>
          <w:szCs w:val="28"/>
        </w:rPr>
      </w:pPr>
      <w:r w:rsidRPr="00942244">
        <w:rPr>
          <w:sz w:val="28"/>
          <w:szCs w:val="28"/>
        </w:rPr>
        <w:t>Неисполнение настоящих Правил может стать основанием для применения к работнику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мер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дисциплинарного,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административного,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уголовного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и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гражданско-правового характера в соответствии с действующим законодательством.</w:t>
      </w:r>
    </w:p>
    <w:p w14:paraId="4394C026" w14:textId="77777777" w:rsidR="00A02CA3" w:rsidRPr="00942244" w:rsidRDefault="00A02CA3" w:rsidP="00A02CA3">
      <w:pPr>
        <w:pStyle w:val="a4"/>
        <w:tabs>
          <w:tab w:val="left" w:pos="1367"/>
        </w:tabs>
        <w:spacing w:before="1"/>
        <w:ind w:left="811" w:right="108" w:firstLine="0"/>
        <w:jc w:val="right"/>
        <w:rPr>
          <w:sz w:val="28"/>
          <w:szCs w:val="28"/>
        </w:rPr>
      </w:pPr>
    </w:p>
    <w:p w14:paraId="534DA509" w14:textId="31576454" w:rsidR="001C2836" w:rsidRPr="00942244" w:rsidRDefault="0083295D" w:rsidP="00520185">
      <w:pPr>
        <w:pStyle w:val="a3"/>
        <w:tabs>
          <w:tab w:val="left" w:pos="993"/>
        </w:tabs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520185" w:rsidRPr="00520185">
        <w:rPr>
          <w:sz w:val="28"/>
          <w:szCs w:val="28"/>
        </w:rPr>
        <w:t>.</w:t>
      </w:r>
      <w:r w:rsidR="00520185" w:rsidRPr="00520185">
        <w:rPr>
          <w:sz w:val="28"/>
          <w:szCs w:val="28"/>
        </w:rPr>
        <w:tab/>
        <w:t>Область</w:t>
      </w:r>
      <w:r w:rsidR="00520185">
        <w:rPr>
          <w:sz w:val="28"/>
          <w:szCs w:val="28"/>
        </w:rPr>
        <w:t xml:space="preserve"> </w:t>
      </w:r>
      <w:r w:rsidR="00520185" w:rsidRPr="00520185">
        <w:rPr>
          <w:sz w:val="28"/>
          <w:szCs w:val="28"/>
        </w:rPr>
        <w:t>применения</w:t>
      </w:r>
      <w:r w:rsidR="00520185">
        <w:rPr>
          <w:sz w:val="28"/>
          <w:szCs w:val="28"/>
        </w:rPr>
        <w:t xml:space="preserve"> </w:t>
      </w:r>
      <w:r w:rsidR="00520185" w:rsidRPr="00520185">
        <w:rPr>
          <w:sz w:val="28"/>
          <w:szCs w:val="28"/>
        </w:rPr>
        <w:t>Правил</w:t>
      </w:r>
    </w:p>
    <w:p w14:paraId="61A42B8E" w14:textId="77777777" w:rsidR="001C2836" w:rsidRPr="00942244" w:rsidRDefault="001C2836" w:rsidP="00262F07">
      <w:pPr>
        <w:pStyle w:val="a3"/>
        <w:ind w:left="0" w:firstLine="709"/>
        <w:jc w:val="left"/>
        <w:rPr>
          <w:sz w:val="28"/>
          <w:szCs w:val="28"/>
        </w:rPr>
      </w:pPr>
    </w:p>
    <w:p w14:paraId="7227DE78" w14:textId="2A8DDAA5" w:rsidR="001C2836" w:rsidRPr="00942244" w:rsidRDefault="00C97572" w:rsidP="0083295D">
      <w:pPr>
        <w:pStyle w:val="a4"/>
        <w:numPr>
          <w:ilvl w:val="1"/>
          <w:numId w:val="3"/>
        </w:numPr>
        <w:tabs>
          <w:tab w:val="left" w:pos="1281"/>
        </w:tabs>
        <w:ind w:left="0" w:right="112" w:firstLine="851"/>
        <w:rPr>
          <w:sz w:val="28"/>
          <w:szCs w:val="28"/>
        </w:rPr>
      </w:pPr>
      <w:r w:rsidRPr="00942244">
        <w:rPr>
          <w:sz w:val="28"/>
          <w:szCs w:val="28"/>
        </w:rPr>
        <w:t>Настоящие Правила подлежат применению вне зависимости от того, каким образом передаются деловые подарки и знаки делового гостеприимства: напрямую или через посредников.</w:t>
      </w:r>
    </w:p>
    <w:p w14:paraId="181619B4" w14:textId="349D7E88" w:rsidR="0083295D" w:rsidRDefault="00C97572" w:rsidP="0083295D">
      <w:pPr>
        <w:pStyle w:val="a4"/>
        <w:numPr>
          <w:ilvl w:val="1"/>
          <w:numId w:val="3"/>
        </w:numPr>
        <w:tabs>
          <w:tab w:val="left" w:pos="1231"/>
        </w:tabs>
        <w:ind w:left="0" w:right="112" w:firstLine="709"/>
        <w:rPr>
          <w:sz w:val="28"/>
          <w:szCs w:val="28"/>
        </w:rPr>
      </w:pPr>
      <w:r w:rsidRPr="00942244">
        <w:rPr>
          <w:sz w:val="28"/>
          <w:szCs w:val="28"/>
        </w:rPr>
        <w:t>Настоящие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Правила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являются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обязательными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для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всех</w:t>
      </w:r>
      <w:r w:rsidR="00520185">
        <w:rPr>
          <w:sz w:val="28"/>
          <w:szCs w:val="28"/>
        </w:rPr>
        <w:t xml:space="preserve"> </w:t>
      </w:r>
      <w:r w:rsidRPr="00942244">
        <w:rPr>
          <w:sz w:val="28"/>
          <w:szCs w:val="28"/>
        </w:rPr>
        <w:t>работников</w:t>
      </w:r>
      <w:r w:rsidR="0083295D">
        <w:rPr>
          <w:sz w:val="28"/>
          <w:szCs w:val="28"/>
        </w:rPr>
        <w:t xml:space="preserve"> </w:t>
      </w:r>
      <w:r w:rsidR="0083295D" w:rsidRPr="0083295D">
        <w:rPr>
          <w:sz w:val="28"/>
          <w:szCs w:val="28"/>
        </w:rPr>
        <w:t>Учреждения в период работы в Учреждении</w:t>
      </w:r>
      <w:r w:rsidR="0083295D">
        <w:rPr>
          <w:sz w:val="28"/>
          <w:szCs w:val="28"/>
        </w:rPr>
        <w:t>.</w:t>
      </w:r>
      <w:r w:rsidR="0083295D" w:rsidRPr="0083295D">
        <w:rPr>
          <w:sz w:val="28"/>
          <w:szCs w:val="28"/>
        </w:rPr>
        <w:t xml:space="preserve"> </w:t>
      </w:r>
    </w:p>
    <w:p w14:paraId="7E8E9368" w14:textId="2940C39F" w:rsidR="001C2836" w:rsidRPr="00942244" w:rsidRDefault="001C2836" w:rsidP="0083295D">
      <w:pPr>
        <w:pStyle w:val="a4"/>
        <w:tabs>
          <w:tab w:val="left" w:pos="1231"/>
        </w:tabs>
        <w:ind w:left="0" w:right="112" w:firstLine="851"/>
        <w:jc w:val="right"/>
        <w:rPr>
          <w:sz w:val="28"/>
          <w:szCs w:val="28"/>
        </w:rPr>
      </w:pPr>
    </w:p>
    <w:p w14:paraId="3EB9F9B0" w14:textId="062E8319" w:rsidR="001C2836" w:rsidRPr="00942244" w:rsidRDefault="001C2836" w:rsidP="0083295D">
      <w:pPr>
        <w:pStyle w:val="a3"/>
        <w:spacing w:before="1"/>
        <w:ind w:left="0" w:right="109" w:firstLine="851"/>
        <w:rPr>
          <w:sz w:val="28"/>
          <w:szCs w:val="28"/>
        </w:rPr>
      </w:pPr>
    </w:p>
    <w:sectPr w:rsidR="001C2836" w:rsidRPr="00942244" w:rsidSect="008451C0">
      <w:pgSz w:w="11910" w:h="16840"/>
      <w:pgMar w:top="709" w:right="743" w:bottom="426" w:left="15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09541D"/>
    <w:multiLevelType w:val="multilevel"/>
    <w:tmpl w:val="2A3800B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1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8" w:hanging="2160"/>
      </w:pPr>
      <w:rPr>
        <w:rFonts w:hint="default"/>
      </w:rPr>
    </w:lvl>
  </w:abstractNum>
  <w:abstractNum w:abstractNumId="1" w15:restartNumberingAfterBreak="0">
    <w:nsid w:val="448F59EB"/>
    <w:multiLevelType w:val="hybridMultilevel"/>
    <w:tmpl w:val="FB465CEE"/>
    <w:lvl w:ilvl="0" w:tplc="7D22E59E">
      <w:start w:val="1"/>
      <w:numFmt w:val="decimal"/>
      <w:lvlText w:val="%1."/>
      <w:lvlJc w:val="left"/>
      <w:pPr>
        <w:ind w:left="102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8"/>
        <w:szCs w:val="28"/>
        <w:lang w:val="ru-RU" w:eastAsia="en-US" w:bidi="ar-SA"/>
      </w:rPr>
    </w:lvl>
    <w:lvl w:ilvl="1" w:tplc="06567576">
      <w:numFmt w:val="bullet"/>
      <w:lvlText w:val="•"/>
      <w:lvlJc w:val="left"/>
      <w:pPr>
        <w:ind w:left="1046" w:hanging="255"/>
      </w:pPr>
      <w:rPr>
        <w:rFonts w:hint="default"/>
        <w:lang w:val="ru-RU" w:eastAsia="en-US" w:bidi="ar-SA"/>
      </w:rPr>
    </w:lvl>
    <w:lvl w:ilvl="2" w:tplc="C738288E">
      <w:numFmt w:val="bullet"/>
      <w:lvlText w:val="•"/>
      <w:lvlJc w:val="left"/>
      <w:pPr>
        <w:ind w:left="1993" w:hanging="255"/>
      </w:pPr>
      <w:rPr>
        <w:rFonts w:hint="default"/>
        <w:lang w:val="ru-RU" w:eastAsia="en-US" w:bidi="ar-SA"/>
      </w:rPr>
    </w:lvl>
    <w:lvl w:ilvl="3" w:tplc="35E4D03C">
      <w:numFmt w:val="bullet"/>
      <w:lvlText w:val="•"/>
      <w:lvlJc w:val="left"/>
      <w:pPr>
        <w:ind w:left="2939" w:hanging="255"/>
      </w:pPr>
      <w:rPr>
        <w:rFonts w:hint="default"/>
        <w:lang w:val="ru-RU" w:eastAsia="en-US" w:bidi="ar-SA"/>
      </w:rPr>
    </w:lvl>
    <w:lvl w:ilvl="4" w:tplc="44C82510">
      <w:numFmt w:val="bullet"/>
      <w:lvlText w:val="•"/>
      <w:lvlJc w:val="left"/>
      <w:pPr>
        <w:ind w:left="3886" w:hanging="255"/>
      </w:pPr>
      <w:rPr>
        <w:rFonts w:hint="default"/>
        <w:lang w:val="ru-RU" w:eastAsia="en-US" w:bidi="ar-SA"/>
      </w:rPr>
    </w:lvl>
    <w:lvl w:ilvl="5" w:tplc="3CFABCC4">
      <w:numFmt w:val="bullet"/>
      <w:lvlText w:val="•"/>
      <w:lvlJc w:val="left"/>
      <w:pPr>
        <w:ind w:left="4833" w:hanging="255"/>
      </w:pPr>
      <w:rPr>
        <w:rFonts w:hint="default"/>
        <w:lang w:val="ru-RU" w:eastAsia="en-US" w:bidi="ar-SA"/>
      </w:rPr>
    </w:lvl>
    <w:lvl w:ilvl="6" w:tplc="1BE0B364">
      <w:numFmt w:val="bullet"/>
      <w:lvlText w:val="•"/>
      <w:lvlJc w:val="left"/>
      <w:pPr>
        <w:ind w:left="5779" w:hanging="255"/>
      </w:pPr>
      <w:rPr>
        <w:rFonts w:hint="default"/>
        <w:lang w:val="ru-RU" w:eastAsia="en-US" w:bidi="ar-SA"/>
      </w:rPr>
    </w:lvl>
    <w:lvl w:ilvl="7" w:tplc="806C570A">
      <w:numFmt w:val="bullet"/>
      <w:lvlText w:val="•"/>
      <w:lvlJc w:val="left"/>
      <w:pPr>
        <w:ind w:left="6726" w:hanging="255"/>
      </w:pPr>
      <w:rPr>
        <w:rFonts w:hint="default"/>
        <w:lang w:val="ru-RU" w:eastAsia="en-US" w:bidi="ar-SA"/>
      </w:rPr>
    </w:lvl>
    <w:lvl w:ilvl="8" w:tplc="72269322">
      <w:numFmt w:val="bullet"/>
      <w:lvlText w:val="•"/>
      <w:lvlJc w:val="left"/>
      <w:pPr>
        <w:ind w:left="7673" w:hanging="255"/>
      </w:pPr>
      <w:rPr>
        <w:rFonts w:hint="default"/>
        <w:lang w:val="ru-RU" w:eastAsia="en-US" w:bidi="ar-SA"/>
      </w:rPr>
    </w:lvl>
  </w:abstractNum>
  <w:abstractNum w:abstractNumId="2" w15:restartNumberingAfterBreak="0">
    <w:nsid w:val="741E017B"/>
    <w:multiLevelType w:val="multilevel"/>
    <w:tmpl w:val="8084EB78"/>
    <w:lvl w:ilvl="0">
      <w:start w:val="1"/>
      <w:numFmt w:val="decimal"/>
      <w:lvlText w:val="%1."/>
      <w:lvlJc w:val="left"/>
      <w:pPr>
        <w:ind w:left="3785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885" w:hanging="4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70" w:hanging="4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55" w:hanging="4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0" w:hanging="4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5" w:hanging="4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0" w:hanging="4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6" w:hanging="46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2836"/>
    <w:rsid w:val="000371B4"/>
    <w:rsid w:val="0005061F"/>
    <w:rsid w:val="00166E2F"/>
    <w:rsid w:val="00196B0E"/>
    <w:rsid w:val="001A6010"/>
    <w:rsid w:val="001C2836"/>
    <w:rsid w:val="0024789A"/>
    <w:rsid w:val="00262F07"/>
    <w:rsid w:val="003816AE"/>
    <w:rsid w:val="004C24E6"/>
    <w:rsid w:val="004D115A"/>
    <w:rsid w:val="00520185"/>
    <w:rsid w:val="00555B09"/>
    <w:rsid w:val="006C390F"/>
    <w:rsid w:val="0083295D"/>
    <w:rsid w:val="008451C0"/>
    <w:rsid w:val="00875D81"/>
    <w:rsid w:val="00942244"/>
    <w:rsid w:val="00A00AC0"/>
    <w:rsid w:val="00A02CA3"/>
    <w:rsid w:val="00C0231C"/>
    <w:rsid w:val="00C97572"/>
    <w:rsid w:val="00CB0B80"/>
    <w:rsid w:val="00D56352"/>
    <w:rsid w:val="00DF1174"/>
    <w:rsid w:val="00EC162A"/>
    <w:rsid w:val="00EC6065"/>
    <w:rsid w:val="00F057DA"/>
    <w:rsid w:val="00F205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EE76B"/>
  <w15:docId w15:val="{FB87E6CC-A922-4BE7-8EB2-BFD3950E5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9757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C0231C"/>
    <w:pPr>
      <w:spacing w:before="1"/>
      <w:ind w:left="10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23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0231C"/>
    <w:pPr>
      <w:ind w:left="102" w:firstLine="70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C0231C"/>
    <w:pPr>
      <w:ind w:left="1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C0231C"/>
  </w:style>
  <w:style w:type="table" w:styleId="a5">
    <w:name w:val="Table Grid"/>
    <w:basedOn w:val="a1"/>
    <w:uiPriority w:val="59"/>
    <w:rsid w:val="000371B4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19D7F-28F1-4F86-A97D-14FDC32F6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7</Pages>
  <Words>1947</Words>
  <Characters>11103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общеобразовательное учреждение</vt:lpstr>
    </vt:vector>
  </TitlesOfParts>
  <Company/>
  <LinksUpToDate>false</LinksUpToDate>
  <CharactersWithSpaces>13024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общеобразовательное учреждение</dc:title>
  <dc:creator>"Окуневская СОШ"</dc:creator>
  <cp:lastModifiedBy>User</cp:lastModifiedBy>
  <cp:revision>24</cp:revision>
  <cp:lastPrinted>2024-06-10T05:49:00Z</cp:lastPrinted>
  <dcterms:created xsi:type="dcterms:W3CDTF">2024-03-15T06:18:00Z</dcterms:created>
  <dcterms:modified xsi:type="dcterms:W3CDTF">2024-12-18T07:51:00Z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2024-03-15T00:00:00Z</vt:filetime>
  </property>
  <property fmtid="{D5CDD505-2E9C-101B-9397-08002B2CF9AE}" pid="5" name="Producer">
    <vt:lpwstr>Microsoft® Word 2016</vt:lpwstr>
  </property>
</Properties>
</file>